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июля 2004 г. N 350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РАСПРЕДЕЛЕНИЯ И ИСПОЛЬЗОВАНИЯ РЕСУРСОВ НУМЕРАЦИИ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ЕДИНОЙ СЕТИ ЭЛЕКТРОСВЯЗИ РОССИЙСКОЙ ФЕДЕРАЦИИ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4" w:history="1">
        <w:r>
          <w:rPr>
            <w:rFonts w:ascii="Calibri" w:hAnsi="Calibri" w:cs="Calibri"/>
            <w:color w:val="0000FF"/>
          </w:rPr>
          <w:t>N 828</w:t>
        </w:r>
      </w:hyperlink>
      <w:r>
        <w:rPr>
          <w:rFonts w:ascii="Calibri" w:hAnsi="Calibri" w:cs="Calibri"/>
        </w:rPr>
        <w:t>,</w:t>
      </w:r>
      <w:proofErr w:type="gramEnd"/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05.07.2007 </w:t>
      </w:r>
      <w:hyperlink r:id="rId5" w:history="1">
        <w:r>
          <w:rPr>
            <w:rFonts w:ascii="Calibri" w:hAnsi="Calibri" w:cs="Calibri"/>
            <w:color w:val="0000FF"/>
          </w:rPr>
          <w:t>N 429</w:t>
        </w:r>
      </w:hyperlink>
      <w:r>
        <w:rPr>
          <w:rFonts w:ascii="Calibri" w:hAnsi="Calibri" w:cs="Calibri"/>
        </w:rPr>
        <w:t xml:space="preserve">, от 02.10.2007 </w:t>
      </w:r>
      <w:hyperlink r:id="rId6" w:history="1">
        <w:r>
          <w:rPr>
            <w:rFonts w:ascii="Calibri" w:hAnsi="Calibri" w:cs="Calibri"/>
            <w:color w:val="0000FF"/>
          </w:rPr>
          <w:t>N 634</w:t>
        </w:r>
      </w:hyperlink>
      <w:r>
        <w:rPr>
          <w:rFonts w:ascii="Calibri" w:hAnsi="Calibri" w:cs="Calibri"/>
        </w:rPr>
        <w:t xml:space="preserve">, от 13.10.2008 </w:t>
      </w:r>
      <w:hyperlink r:id="rId7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8" w:history="1">
        <w:r>
          <w:rPr>
            <w:rFonts w:ascii="Calibri" w:hAnsi="Calibri" w:cs="Calibri"/>
            <w:color w:val="0000FF"/>
          </w:rPr>
          <w:t>статьи 26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распределения и использования </w:t>
      </w:r>
      <w:proofErr w:type="gramStart"/>
      <w:r>
        <w:rPr>
          <w:rFonts w:ascii="Calibri" w:hAnsi="Calibri" w:cs="Calibri"/>
        </w:rPr>
        <w:t>ресурсов нумерации единой сети электросвязи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июля 2004 г. N 350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ПРАВИЛА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РАСПРЕДЕЛЕНИЯ И ИСПОЛЬЗОВАНИЯ РЕСУРСОВ НУМЕРАЦИИ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ЕДИНОЙ СЕТИ ЭЛЕКТРОСВЯЗИ РОССИЙСКОЙ ФЕДЕРАЦИИ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9" w:history="1">
        <w:r>
          <w:rPr>
            <w:rFonts w:ascii="Calibri" w:hAnsi="Calibri" w:cs="Calibri"/>
            <w:color w:val="0000FF"/>
          </w:rPr>
          <w:t>N 828</w:t>
        </w:r>
      </w:hyperlink>
      <w:r>
        <w:rPr>
          <w:rFonts w:ascii="Calibri" w:hAnsi="Calibri" w:cs="Calibri"/>
        </w:rPr>
        <w:t>,</w:t>
      </w:r>
      <w:proofErr w:type="gramEnd"/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05.07.2007 </w:t>
      </w:r>
      <w:hyperlink r:id="rId10" w:history="1">
        <w:r>
          <w:rPr>
            <w:rFonts w:ascii="Calibri" w:hAnsi="Calibri" w:cs="Calibri"/>
            <w:color w:val="0000FF"/>
          </w:rPr>
          <w:t>N 429</w:t>
        </w:r>
      </w:hyperlink>
      <w:r>
        <w:rPr>
          <w:rFonts w:ascii="Calibri" w:hAnsi="Calibri" w:cs="Calibri"/>
        </w:rPr>
        <w:t xml:space="preserve">, от 02.10.2007 </w:t>
      </w:r>
      <w:hyperlink r:id="rId11" w:history="1">
        <w:r>
          <w:rPr>
            <w:rFonts w:ascii="Calibri" w:hAnsi="Calibri" w:cs="Calibri"/>
            <w:color w:val="0000FF"/>
          </w:rPr>
          <w:t>N 634</w:t>
        </w:r>
      </w:hyperlink>
      <w:r>
        <w:rPr>
          <w:rFonts w:ascii="Calibri" w:hAnsi="Calibri" w:cs="Calibri"/>
        </w:rPr>
        <w:t xml:space="preserve">, от 13.10.2008 </w:t>
      </w:r>
      <w:hyperlink r:id="rId12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Правила, разработанные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связи, определяют порядок распределения и использования ресурсов нумерации единой сети электросвязи Российской Федерации, в том числе российских сегментов международных сетей связи, с учетом рекомендаций международных организаций, участником которых является Российская Федерация, в соответствии с </w:t>
      </w:r>
      <w:hyperlink r:id="rId14" w:history="1">
        <w:r>
          <w:rPr>
            <w:rFonts w:ascii="Calibri" w:hAnsi="Calibri" w:cs="Calibri"/>
            <w:color w:val="0000FF"/>
          </w:rPr>
          <w:t>российской системой нумерации и планом нумерации</w:t>
        </w:r>
      </w:hyperlink>
      <w:r>
        <w:rPr>
          <w:rFonts w:ascii="Calibri" w:hAnsi="Calibri" w:cs="Calibri"/>
        </w:rPr>
        <w:t xml:space="preserve"> сетей связи единой сети электросвязи Российской Федерации (далее - российская</w:t>
      </w:r>
      <w:proofErr w:type="gramEnd"/>
      <w:r>
        <w:rPr>
          <w:rFonts w:ascii="Calibri" w:hAnsi="Calibri" w:cs="Calibri"/>
        </w:rPr>
        <w:t xml:space="preserve"> система и план нумерации).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Регулирование </w:t>
      </w:r>
      <w:proofErr w:type="gramStart"/>
      <w:r>
        <w:rPr>
          <w:rFonts w:ascii="Calibri" w:hAnsi="Calibri" w:cs="Calibri"/>
        </w:rPr>
        <w:t>ресурсов нумерации единой сети электросвязи Российской Федерации</w:t>
      </w:r>
      <w:proofErr w:type="gramEnd"/>
      <w:r>
        <w:rPr>
          <w:rFonts w:ascii="Calibri" w:hAnsi="Calibri" w:cs="Calibri"/>
        </w:rPr>
        <w:t xml:space="preserve"> является исключительным правом государства.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Ресурсы нумерации единой сети электросвязи Российской Федерации являются частью ресурса нумерации международной сети связи и состоят из ресурсов нумерации телефонной сети связи, телеграфной сети связи, сетей передачи данных, </w:t>
      </w:r>
      <w:proofErr w:type="spellStart"/>
      <w:r>
        <w:rPr>
          <w:rFonts w:ascii="Calibri" w:hAnsi="Calibri" w:cs="Calibri"/>
        </w:rPr>
        <w:t>телематических</w:t>
      </w:r>
      <w:proofErr w:type="spellEnd"/>
      <w:r>
        <w:rPr>
          <w:rFonts w:ascii="Calibri" w:hAnsi="Calibri" w:cs="Calibri"/>
        </w:rPr>
        <w:t xml:space="preserve"> служб, кодов идентификации сети Интернет, а также служебных кодов идентификации сетей связи, их элементов и оконечного оборудования.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Настоящие Правила не распространяются на порядок выделения и распределения ресурса нумерации российского сегмента сети Интернет. Распределение ресурса нумерации российского сегмента сети Интернет осуществляется с учетом общепринятой международной практики деятельности </w:t>
      </w:r>
      <w:proofErr w:type="spellStart"/>
      <w:r>
        <w:rPr>
          <w:rFonts w:ascii="Calibri" w:hAnsi="Calibri" w:cs="Calibri"/>
        </w:rPr>
        <w:t>саморегулируемых</w:t>
      </w:r>
      <w:proofErr w:type="spellEnd"/>
      <w:r>
        <w:rPr>
          <w:rFonts w:ascii="Calibri" w:hAnsi="Calibri" w:cs="Calibri"/>
        </w:rPr>
        <w:t xml:space="preserve"> организаций в этой области.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органы глобальной координации сети Интернет выделяют ресурсы нумерации по согласованию с национальными администрациями связи, такое согласование осуществляет Министерство связи и массовых коммуникаций Российской Федерации.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Федеральное агентство связи выделяет ресурс нумерации для сетей электросвязи, определяет наличие ограниченности ресурса нумерации, в установленных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случаях изменяет, изымает полностью или частично выделенный ресурс нумерации, переоформляет решения о выделении ресурса нумерации.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9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решений Федерального агентства связи о выделении, изменении и изъятии ресурса нумерации утверждаются Министерством связи и массовых коммуникаций Российской Федерации.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Выделение ресурса нумерации для сетей электросвязи осуществляется Федеральным агентством связи по заявлению операторов связи, обладающих лицензией на осуществление деятельности в области оказания услуг связи (далее - лицензия на оказание услуг в области связи).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21" w:history="1">
        <w:r>
          <w:rPr>
            <w:rFonts w:ascii="Calibri" w:hAnsi="Calibri" w:cs="Calibri"/>
            <w:color w:val="0000FF"/>
          </w:rPr>
          <w:t>Коды</w:t>
        </w:r>
      </w:hyperlink>
      <w:r>
        <w:rPr>
          <w:rFonts w:ascii="Calibri" w:hAnsi="Calibri" w:cs="Calibri"/>
        </w:rPr>
        <w:t xml:space="preserve"> географически определяемых зон нумерации, </w:t>
      </w:r>
      <w:hyperlink r:id="rId22" w:history="1">
        <w:r>
          <w:rPr>
            <w:rFonts w:ascii="Calibri" w:hAnsi="Calibri" w:cs="Calibri"/>
            <w:color w:val="0000FF"/>
          </w:rPr>
          <w:t>коды</w:t>
        </w:r>
      </w:hyperlink>
      <w:r>
        <w:rPr>
          <w:rFonts w:ascii="Calibri" w:hAnsi="Calibri" w:cs="Calibri"/>
        </w:rPr>
        <w:t xml:space="preserve"> географически не определяемых зон нумерации, а также коды доступа к услуге электросвязи и </w:t>
      </w:r>
      <w:hyperlink r:id="rId23" w:history="1">
        <w:r>
          <w:rPr>
            <w:rFonts w:ascii="Calibri" w:hAnsi="Calibri" w:cs="Calibri"/>
            <w:color w:val="0000FF"/>
          </w:rPr>
          <w:t>коды</w:t>
        </w:r>
      </w:hyperlink>
      <w:r>
        <w:rPr>
          <w:rFonts w:ascii="Calibri" w:hAnsi="Calibri" w:cs="Calibri"/>
        </w:rPr>
        <w:t xml:space="preserve"> выбора операторов сетей телефонной связи не имеют конкретного получателя и назначаются Министерством связи и массовых коммуникаций Российской Федерации в соответствии с </w:t>
      </w:r>
      <w:hyperlink r:id="rId24" w:history="1">
        <w:r>
          <w:rPr>
            <w:rFonts w:ascii="Calibri" w:hAnsi="Calibri" w:cs="Calibri"/>
            <w:color w:val="0000FF"/>
          </w:rPr>
          <w:t>российской системой и планом нумерации</w:t>
        </w:r>
      </w:hyperlink>
      <w:r>
        <w:rPr>
          <w:rFonts w:ascii="Calibri" w:hAnsi="Calibri" w:cs="Calibri"/>
        </w:rPr>
        <w:t>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25" w:history="1">
        <w:r>
          <w:rPr>
            <w:rFonts w:ascii="Calibri" w:hAnsi="Calibri" w:cs="Calibri"/>
            <w:color w:val="0000FF"/>
          </w:rPr>
          <w:t>N 828</w:t>
        </w:r>
      </w:hyperlink>
      <w:r>
        <w:rPr>
          <w:rFonts w:ascii="Calibri" w:hAnsi="Calibri" w:cs="Calibri"/>
        </w:rPr>
        <w:t xml:space="preserve">, от 05.07.2007 </w:t>
      </w:r>
      <w:hyperlink r:id="rId26" w:history="1">
        <w:r>
          <w:rPr>
            <w:rFonts w:ascii="Calibri" w:hAnsi="Calibri" w:cs="Calibri"/>
            <w:color w:val="0000FF"/>
          </w:rPr>
          <w:t>N 429</w:t>
        </w:r>
      </w:hyperlink>
      <w:r>
        <w:rPr>
          <w:rFonts w:ascii="Calibri" w:hAnsi="Calibri" w:cs="Calibri"/>
        </w:rPr>
        <w:t xml:space="preserve">, от 13.10.2008 </w:t>
      </w:r>
      <w:hyperlink r:id="rId27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5"/>
      <w:bookmarkEnd w:id="1"/>
      <w:r>
        <w:rPr>
          <w:rFonts w:ascii="Calibri" w:hAnsi="Calibri" w:cs="Calibri"/>
        </w:rPr>
        <w:t xml:space="preserve">9. Для получения ресурса нумерации оператор связи подает в Федеральное агентство связи </w:t>
      </w:r>
      <w:hyperlink r:id="rId2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в письменной форме, в котором указываются: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(фирменное наименование), организационно-правовая форма, место государственной регистрации юридического лица и почтовый адрес его места нахождения - для юридического лица;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место жительства, реквизиты основного документа, удостоверяющего личность, - для индивидуального предпринимателя;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объем запрашиваемого ресурса нумерации;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территория, на которой предполагается использовать запрашиваемый ресурс нумерации.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4"/>
      <w:bookmarkEnd w:id="2"/>
      <w:r>
        <w:rPr>
          <w:rFonts w:ascii="Calibri" w:hAnsi="Calibri" w:cs="Calibri"/>
        </w:rPr>
        <w:t xml:space="preserve">10. К заявлению, указанному в </w:t>
      </w:r>
      <w:hyperlink w:anchor="Par55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настоящих Правил, прилагаются: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нотариально заверенная копия лицензии на оказание услуг в области связи;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учредительных документов, заверенные нотариально или государственным органом, осуществляющим ведение Единого государственного реестра юридических лиц (для юридических лиц);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документа, подтверждающего факт внесения записи о юридическом лице в Единый государственный реестр юридических лиц, заверенная нотариально или органом, выдавшим указанный документ (для юридических лиц);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свидетельства о государственной регистрации в качестве индивидуального предпринимателя, заверенная нотариально или органом, выдавшим указанный документ (для индивидуальных предпринимателей);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копия свидетельства о постановке юридического лица или индивидуального предпринимателя на учет в налоговом органе, заверенная нотариально или государственным органом, осуществляющим постановку на налоговый учет;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копия схемы построения сети связи, которая была представлена в пакете документов, необходимых для получения лицензии на оказание услуг в области связи.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выделении ресурса нумерации на территории, где имеются ограниченные ресурсы нумерации сети связи общего пользования, победитель торгов (аукциона, конкурса) на получение лицензии на оказание услуг в области связи представляет в Федеральное агентство связи документы, подтверждающие выполнение условий торгов (аукциона, конкурса), которые должны быть им выполнены до выделения ресурса нумерации.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Требовать от заявителя документы, не указанные в </w:t>
      </w:r>
      <w:hyperlink w:anchor="Par64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Правил, не допускается.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Федеральное агентство связи на основании представленных заявителем документов проводит анализ ресурса нумерации на предмет выявления его ограниченности на заявленной территории и технической возможности выделения ресурса нумерации и в срок, не превышающий 50 дней со дня получения Федеральным агентством связи заявления и документов, указанных в </w:t>
      </w:r>
      <w:hyperlink w:anchor="Par64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Правил, направляет заявителю письменное извещение (с уведомлением о вручении) о принятом решении.</w:t>
      </w:r>
      <w:proofErr w:type="gramEnd"/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Оформление решения о выделении ресурса нумерации, его вручение заявителю или направление по почте в адрес заявителя производятся в течение 10 дней со дня представления заявителем в Федеральное агентство связи копии платежного документа, подтверждающего уплату государственной </w:t>
      </w:r>
      <w:hyperlink r:id="rId33" w:history="1">
        <w:r>
          <w:rPr>
            <w:rFonts w:ascii="Calibri" w:hAnsi="Calibri" w:cs="Calibri"/>
            <w:color w:val="0000FF"/>
          </w:rPr>
          <w:t>пошлины</w:t>
        </w:r>
      </w:hyperlink>
      <w:r>
        <w:rPr>
          <w:rFonts w:ascii="Calibri" w:hAnsi="Calibri" w:cs="Calibri"/>
        </w:rPr>
        <w:t xml:space="preserve"> за получение ресурса нумерации.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заявитель в течение 60 дней со дня получения уведомления о принятии решения о выделении ресурса нумерации не представил копию платежного документа, подтверждающего уплату государственной пошлины за получение ресурса нумерации, Федеральное агентство связи аннулирует решение о выделении ресурса нумерации.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Ресурс нумерации считается ограниченным, если в соответствии с </w:t>
      </w:r>
      <w:hyperlink r:id="rId36" w:history="1">
        <w:r>
          <w:rPr>
            <w:rFonts w:ascii="Calibri" w:hAnsi="Calibri" w:cs="Calibri"/>
            <w:color w:val="0000FF"/>
          </w:rPr>
          <w:t>российской системой и планом нумерации</w:t>
        </w:r>
      </w:hyperlink>
      <w:r>
        <w:rPr>
          <w:rFonts w:ascii="Calibri" w:hAnsi="Calibri" w:cs="Calibri"/>
        </w:rPr>
        <w:t xml:space="preserve"> объем нумерации, выделенный всем операторам связи и запрашиваемый в поступивших заявлениях о выделении ресурса нумерации на конкретной территории, составляет более 90 процентов доступного ресурса.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ограниченности ресурса нумерации подлежит опубликованию Федеральным агентством связи в течение 10 дней со дня установления этого факта.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8"/>
      <w:bookmarkEnd w:id="3"/>
      <w:r>
        <w:rPr>
          <w:rFonts w:ascii="Calibri" w:hAnsi="Calibri" w:cs="Calibri"/>
        </w:rPr>
        <w:t>14. Федеральное агентство связи не вправе принимать решение о выделении ресурса нумерации при наличии следующих оснований: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несоответствие заявления о выделении ресурса нумерации и прилагаемых к нему документов требованиям настоящих Правил;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непредставление документов, указанных в </w:t>
      </w:r>
      <w:hyperlink w:anchor="Par64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в документах, представленных заявителем, недостоверной или искаженной информации;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несоответствие заявленной потребности в ресурсе нумерации представленной заявителем копии лицензии на оказание услуг в области связи;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несоответствие представленной вместе с заявлением </w:t>
      </w:r>
      <w:proofErr w:type="gramStart"/>
      <w:r>
        <w:rPr>
          <w:rFonts w:ascii="Calibri" w:hAnsi="Calibri" w:cs="Calibri"/>
        </w:rPr>
        <w:t>копии схемы построения сети связи</w:t>
      </w:r>
      <w:proofErr w:type="gramEnd"/>
      <w:r>
        <w:rPr>
          <w:rFonts w:ascii="Calibri" w:hAnsi="Calibri" w:cs="Calibri"/>
        </w:rPr>
        <w:t xml:space="preserve"> установленным требованиям и запрашиваемому ресурсу нумерации;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"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ограниченность ресурса нумерации на данной территории Российской Федерации, </w:t>
      </w:r>
      <w:proofErr w:type="gramStart"/>
      <w:r>
        <w:rPr>
          <w:rFonts w:ascii="Calibri" w:hAnsi="Calibri" w:cs="Calibri"/>
        </w:rPr>
        <w:t>выделение</w:t>
      </w:r>
      <w:proofErr w:type="gramEnd"/>
      <w:r>
        <w:rPr>
          <w:rFonts w:ascii="Calibri" w:hAnsi="Calibri" w:cs="Calibri"/>
        </w:rPr>
        <w:t xml:space="preserve"> которого осуществляется на основании результатов торгов (аукциона, конкурса) на получение лицензии на оказание услуг в области связи;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несоответствие запрашиваемого ресурса нумерации </w:t>
      </w:r>
      <w:hyperlink r:id="rId39" w:history="1">
        <w:r>
          <w:rPr>
            <w:rFonts w:ascii="Calibri" w:hAnsi="Calibri" w:cs="Calibri"/>
            <w:color w:val="0000FF"/>
          </w:rPr>
          <w:t>российской системе и плану нумерации</w:t>
        </w:r>
      </w:hyperlink>
      <w:r>
        <w:rPr>
          <w:rFonts w:ascii="Calibri" w:hAnsi="Calibri" w:cs="Calibri"/>
        </w:rPr>
        <w:t>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одного из указанных оснований Федеральное агентство связи в течение 30 дней со дня получения документов возвращает их заявителю с указанием причин возврата.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Использование ресурса нумерации, не выделенного в установленном порядке, не допускается.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Федеральной службы по надзору в сфере связи и массовых коммуникаций обязаны </w:t>
      </w:r>
      <w:r>
        <w:rPr>
          <w:rFonts w:ascii="Calibri" w:hAnsi="Calibri" w:cs="Calibri"/>
        </w:rPr>
        <w:lastRenderedPageBreak/>
        <w:t>принять меры по незамедлительному прекращению такого использования ресурса нумерации.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02.10.2007 </w:t>
      </w:r>
      <w:hyperlink r:id="rId41" w:history="1">
        <w:r>
          <w:rPr>
            <w:rFonts w:ascii="Calibri" w:hAnsi="Calibri" w:cs="Calibri"/>
            <w:color w:val="0000FF"/>
          </w:rPr>
          <w:t>N 634</w:t>
        </w:r>
      </w:hyperlink>
      <w:r>
        <w:rPr>
          <w:rFonts w:ascii="Calibri" w:hAnsi="Calibri" w:cs="Calibri"/>
        </w:rPr>
        <w:t xml:space="preserve">, от 13.10.2008 </w:t>
      </w:r>
      <w:hyperlink r:id="rId42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Выделенный ресурс нумерации должен быть использован полностью или частично в течение 2 лет </w:t>
      </w:r>
      <w:proofErr w:type="gramStart"/>
      <w:r>
        <w:rPr>
          <w:rFonts w:ascii="Calibri" w:hAnsi="Calibri" w:cs="Calibri"/>
        </w:rPr>
        <w:t>с даты выделения</w:t>
      </w:r>
      <w:proofErr w:type="gramEnd"/>
      <w:r>
        <w:rPr>
          <w:rFonts w:ascii="Calibri" w:hAnsi="Calibri" w:cs="Calibri"/>
        </w:rPr>
        <w:t xml:space="preserve"> ресурса нумерации.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Выделенный ресурс нумерации считается использованным: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полностью, если он использован оператором связи в целях оказания услуг связи не менее чем на 85 процентов;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частично, если он использован оператором связи в целях оказания услуг связи не менее чем на 75 процентов.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Оператор связи вправе передать выделенный ему ресурс нумерации другому оператору связи только с согласия Федерального агентства связи.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Операторы связи для получения согласия на передачу ресурса нумерации подают в Федеральное агентство связи заявления, соответствующие требованиям, установленным </w:t>
      </w:r>
      <w:hyperlink w:anchor="Par55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и </w:t>
      </w:r>
      <w:hyperlink w:anchor="Par6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настоящих Правил. При этом в случае наличия одного из оснований, предусмотренных </w:t>
      </w:r>
      <w:hyperlink w:anchor="Par88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настоящих Правил, Федеральное агентство связи обязано возвратить заявителям представленные ими документы с указанием причин возврата.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агентство связи не вправе давать согласие на передачу выделенного ранее ресурса нумерации или его части, если на день получения заявлений операторов связи ресурс нумерации на соответствующей территории является ограниченным. В этом случае Федеральное агентство связи направляет заявителям мотивированные уведомления.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агентство связи не вправе отказать в даче согласия на передачу полностью или частично использованного ресурса нумерации от одного оператора связи другому оператору связи, имеющему лицензию, которая допускает использование такой нумерации в соответствии с </w:t>
      </w:r>
      <w:hyperlink r:id="rId44" w:history="1">
        <w:r>
          <w:rPr>
            <w:rFonts w:ascii="Calibri" w:hAnsi="Calibri" w:cs="Calibri"/>
            <w:color w:val="0000FF"/>
          </w:rPr>
          <w:t>российской системой и планом нумерации</w:t>
        </w:r>
      </w:hyperlink>
      <w:r>
        <w:rPr>
          <w:rFonts w:ascii="Calibri" w:hAnsi="Calibri" w:cs="Calibri"/>
        </w:rPr>
        <w:t>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Оператор связи, получивший ресурс нумерации, самостоятельно выделяет номера для абонентов и пользователей услугами связи, назначает идентификационные коды элементов сети, коды доступа к услугам связи на своей сети связи из выделенного ему ресурса нумерации.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Оператор связи, получивший ресурс нумерации, обязан: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иметь план нумерации, определяющий распределение полученного ресурса нумерации по обслуживаемой территории;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представить копию плана нумерации в Федеральное агентство связи для включения его в реестр российской системы и плана нумерации;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использование выделенного ему ресурса нумерации в целях оказания услуг телефонной связи другими операторами связи;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представлять в Федеральное агентство связи в порядке, установленном Министерством связи и массовых коммуникаций Российской Федерации, до 30 июня и до 31 декабря данные об использовании на своей сети связи выделенного ему ресурса нумерации;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сообщать в Федеральное агентство связи обо всех изменениях своего места нахождения (места государственной регистрации и почтового адреса) не позднее 30 дней со дня такого изменения.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Федеральное агентство связи осуществляет переоформление решения о выделении ресурса нумерации в случае: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реорганизации юридического лица в форме слияния, присоединения, преобразования - по заявлению правопреемника;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реорганизации юридического лица в форме разделения или выделения - по заявлениям правопреемников;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продления срока действия лицензии на оказание услуг в области связи;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переоформления лицензии на оказание услуг в области связи.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переоформлении решения о выделении ресурса нумерации Федеральное агентство связи представляет в Министерство связи и массовых коммуникаций Российской Федерации предложение о внесении соответствующего изменения в российскую систему нумерации.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наличия одного из оснований, предусмотренных </w:t>
      </w:r>
      <w:hyperlink w:anchor="Par88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настоящих Правил, Федеральное агентство связи не вправе осуществлять переоформление решения о выделении ресурса нумерации и обязано возвратить заявителю (заявителям) представленные документы с указанием причин возврата.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решения о выделении ресурса нумерации осуществляется в течение 30 дней со дня подачи оператором связи в Федеральное агентство связи соответствующего заявления. Переоформление указанного решения производится путем оформления нового бланка решения о выделении ресурса нумерации, в который вносится информация о ресурсе нумерации, подлежащем переоформлению.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Решение об изъятии выделенного ресурса нумерации принимается Федеральным агентством связи в следующих случаях: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обращение оператора связи, которому выделен ресурс нумерации;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прекращение действия лицензии на оказание услуг в области связи, выданной оператору связи;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неиспользование оператором связи выделенного ресурса нумерации полностью или частично в течение 2 лет со дня выделения ресурса нумерации;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использование ресурса нумерации оператором связи с нарушением </w:t>
      </w:r>
      <w:hyperlink r:id="rId52" w:history="1">
        <w:r>
          <w:rPr>
            <w:rFonts w:ascii="Calibri" w:hAnsi="Calibri" w:cs="Calibri"/>
            <w:color w:val="0000FF"/>
          </w:rPr>
          <w:t>российской системы и плана нумерации</w:t>
        </w:r>
      </w:hyperlink>
      <w:r>
        <w:rPr>
          <w:rFonts w:ascii="Calibri" w:hAnsi="Calibri" w:cs="Calibri"/>
        </w:rPr>
        <w:t>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исключен. - </w:t>
      </w:r>
      <w:hyperlink r:id="rId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05.07.2007 N 429;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невыполнение оператором связи обязательств, содержащихся в условиях торгов (аукциона, конкурса), победителем которых он был признан.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Оператор связи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об изъятии ресурса нумерации извещается Федеральным агентством связи в письменной форме за 30 дней до наступления срока изъятия с указанием причин принятия такого решения.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Министерство связи и массовых коммуникаций Российской Федерации в случае изменения российского плана нумерации принимает решение об изменении </w:t>
      </w:r>
      <w:proofErr w:type="gramStart"/>
      <w:r>
        <w:rPr>
          <w:rFonts w:ascii="Calibri" w:hAnsi="Calibri" w:cs="Calibri"/>
        </w:rPr>
        <w:t>нумерации сетей связи единой сети электросвязи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предстоящем изменении российского плана нумерации, причинах и сроках его осуществления подлежит опубликованию.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срок изменения нумерации на сети связи оператора устанавливаются Федеральным агентством связи отдельно в каждом конкретном случае.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Федеральное агентство связи организует работу по учету ресурса нумерации, формирует и ведет реестр </w:t>
      </w:r>
      <w:hyperlink r:id="rId56" w:history="1">
        <w:r>
          <w:rPr>
            <w:rFonts w:ascii="Calibri" w:hAnsi="Calibri" w:cs="Calibri"/>
            <w:color w:val="0000FF"/>
          </w:rPr>
          <w:t>российской системы и плана нумерации</w:t>
        </w:r>
      </w:hyperlink>
      <w:r>
        <w:rPr>
          <w:rFonts w:ascii="Calibri" w:hAnsi="Calibri" w:cs="Calibri"/>
        </w:rPr>
        <w:t>, содержащий: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выделенных ресурсах нумерации российского плана нумерации;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свободных ресурсах нумерации российского плана нумерации;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операторах связи, в отношении которых принято решение о выделении, изменении ресурса нумерации или переоформлено решение о выделении ресурса нумерации, включающие: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(фирменное наименование), организационно-правовую форму, место государственной регистрации юридического лица и почтовый адрес его места нахождения;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отчество, место жительства, реквизиты основного документа, удостоверяющего личность, - для индивидуального предпринимателя;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выделенного ресурса нумерации;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территории использования выделенного ресурса нумерации;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сведения о дате выдачи и регистрационный номер решения о выделении (изменении, </w:t>
      </w:r>
      <w:r>
        <w:rPr>
          <w:rFonts w:ascii="Calibri" w:hAnsi="Calibri" w:cs="Calibri"/>
        </w:rPr>
        <w:lastRenderedPageBreak/>
        <w:t>изъятии полностью или частично) ресурса нумерации.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Информация, содержащаяся в реестре российской системы и плана нумерации, подлежит опубликованию в объеме, по форме и в </w:t>
      </w:r>
      <w:hyperlink r:id="rId5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определяются Федеральным агентством связи.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05.07.2007 N 429)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6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05.07.2007 N 429.</w:t>
      </w: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033" w:rsidRDefault="0047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033" w:rsidRDefault="004720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B8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033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033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3307072846AB4FD525ADA4D38F969E123097395A8D0FB375C5CB540BBE135C5C9508D1D9A915CAxEXFL" TargetMode="External"/><Relationship Id="rId18" Type="http://schemas.openxmlformats.org/officeDocument/2006/relationships/hyperlink" Target="consultantplus://offline/ref=B53307072846AB4FD525ADA4D38F969E123097395A8D0FB375C5CB540BBE135C5C9508D2xDX9L" TargetMode="External"/><Relationship Id="rId26" Type="http://schemas.openxmlformats.org/officeDocument/2006/relationships/hyperlink" Target="consultantplus://offline/ref=B53307072846AB4FD525ADA4D38F969E153D9A3C558652B97D9CC7560CB14C4B5BDC04D0D9A916xCXDL" TargetMode="External"/><Relationship Id="rId39" Type="http://schemas.openxmlformats.org/officeDocument/2006/relationships/hyperlink" Target="consultantplus://offline/ref=B53307072846AB4FD525ADA4D38F969E12379D3A58850FB375C5CB540BBE135C5C9508D1D9A917CExEXEL" TargetMode="External"/><Relationship Id="rId21" Type="http://schemas.openxmlformats.org/officeDocument/2006/relationships/hyperlink" Target="consultantplus://offline/ref=B53307072846AB4FD525ADA4D38F969E16339C3A5E8652B97D9CC7560CB14C4B5BDC04D0D9A915xCXFL" TargetMode="External"/><Relationship Id="rId34" Type="http://schemas.openxmlformats.org/officeDocument/2006/relationships/hyperlink" Target="consultantplus://offline/ref=B53307072846AB4FD525ADA4D38F969E153D9A3C558652B97D9CC7560CB14C4B5BDC04D0D9A916xCX5L" TargetMode="External"/><Relationship Id="rId42" Type="http://schemas.openxmlformats.org/officeDocument/2006/relationships/hyperlink" Target="consultantplus://offline/ref=B53307072846AB4FD525ADA4D38F969E1230983C55880FB375C5CB540BBE135C5C9508D1D9A917CDxEXDL" TargetMode="External"/><Relationship Id="rId47" Type="http://schemas.openxmlformats.org/officeDocument/2006/relationships/hyperlink" Target="consultantplus://offline/ref=B53307072846AB4FD525ADA4D38F969E153D9A3C558652B97D9CC7560CB14C4B5BDC04D0D9A914xCXFL" TargetMode="External"/><Relationship Id="rId50" Type="http://schemas.openxmlformats.org/officeDocument/2006/relationships/hyperlink" Target="consultantplus://offline/ref=B53307072846AB4FD525ADA4D38F969E1230983C55880FB375C5CB540BBE135C5C9508D1D9A917CDxEXEL" TargetMode="External"/><Relationship Id="rId55" Type="http://schemas.openxmlformats.org/officeDocument/2006/relationships/hyperlink" Target="consultantplus://offline/ref=B53307072846AB4FD525ADA4D38F969E1230983C55880FB375C5CB540BBE135C5C9508D1D9A917CDxEXEL" TargetMode="External"/><Relationship Id="rId7" Type="http://schemas.openxmlformats.org/officeDocument/2006/relationships/hyperlink" Target="consultantplus://offline/ref=B53307072846AB4FD525ADA4D38F969E1230983C55880FB375C5CB540BBE135C5C9508D1D9A917CCxEX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3307072846AB4FD525ADA4D38F969E153D9A3C558652B97D9CC7560CB14C4B5BDC04D0D9A916xCXCL" TargetMode="External"/><Relationship Id="rId20" Type="http://schemas.openxmlformats.org/officeDocument/2006/relationships/hyperlink" Target="consultantplus://offline/ref=B53307072846AB4FD525ADA4D38F969E1230983C55880FB375C5CB540BBE135C5C9508D1D9A917CDxEXCL" TargetMode="External"/><Relationship Id="rId29" Type="http://schemas.openxmlformats.org/officeDocument/2006/relationships/hyperlink" Target="consultantplus://offline/ref=B53307072846AB4FD525ADA4D38F969E153D9A3C558652B97D9CC7560CB14C4B5BDC04D0D9A916xCXFL" TargetMode="External"/><Relationship Id="rId41" Type="http://schemas.openxmlformats.org/officeDocument/2006/relationships/hyperlink" Target="consultantplus://offline/ref=B53307072846AB4FD525ADA4D38F969E12369738558C0FB375C5CB540BBE135C5C9508D1D9A917CDxEXEL" TargetMode="External"/><Relationship Id="rId54" Type="http://schemas.openxmlformats.org/officeDocument/2006/relationships/hyperlink" Target="consultantplus://offline/ref=B53307072846AB4FD525ADA4D38F969E153D9A3C558652B97D9CC7560CB14C4B5BDC04D0D9A913xCXA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307072846AB4FD525ADA4D38F969E12369738558C0FB375C5CB540BBE135C5C9508D1D9A917CDxEXEL" TargetMode="External"/><Relationship Id="rId11" Type="http://schemas.openxmlformats.org/officeDocument/2006/relationships/hyperlink" Target="consultantplus://offline/ref=B53307072846AB4FD525ADA4D38F969E12369738558C0FB375C5CB540BBE135C5C9508D1D9A917CDxEXEL" TargetMode="External"/><Relationship Id="rId24" Type="http://schemas.openxmlformats.org/officeDocument/2006/relationships/hyperlink" Target="consultantplus://offline/ref=B53307072846AB4FD525ADA4D38F969E12379D3A58850FB375C5CB540BBE135C5C9508D1D9A917CExEXEL" TargetMode="External"/><Relationship Id="rId32" Type="http://schemas.openxmlformats.org/officeDocument/2006/relationships/hyperlink" Target="consultantplus://offline/ref=B53307072846AB4FD525ADA4D38F969E153D9A3C558652B97D9CC7560CB14C4B5BDC04D0D9A916xCX4L" TargetMode="External"/><Relationship Id="rId37" Type="http://schemas.openxmlformats.org/officeDocument/2006/relationships/hyperlink" Target="consultantplus://offline/ref=B53307072846AB4FD525ADA4D38F969E153D9A3C558652B97D9CC7560CB14C4B5BDC04D0D9A915xCXEL" TargetMode="External"/><Relationship Id="rId40" Type="http://schemas.openxmlformats.org/officeDocument/2006/relationships/hyperlink" Target="consultantplus://offline/ref=B53307072846AB4FD525ADA4D38F969E153D9A3C558652B97D9CC7560CB14C4B5BDC04D0D9A915xCXAL" TargetMode="External"/><Relationship Id="rId45" Type="http://schemas.openxmlformats.org/officeDocument/2006/relationships/hyperlink" Target="consultantplus://offline/ref=B53307072846AB4FD525ADA4D38F969E153D9A3C558652B97D9CC7560CB14C4B5BDC04D0D9A914xCXEL" TargetMode="External"/><Relationship Id="rId53" Type="http://schemas.openxmlformats.org/officeDocument/2006/relationships/hyperlink" Target="consultantplus://offline/ref=B53307072846AB4FD525ADA4D38F969E153D9A3C558652B97D9CC7560CB14C4B5BDC04D0D9A913xCX9L" TargetMode="External"/><Relationship Id="rId58" Type="http://schemas.openxmlformats.org/officeDocument/2006/relationships/hyperlink" Target="consultantplus://offline/ref=B53307072846AB4FD525ADA4D38F969E1B379F3D5A8652B97D9CC7560CB14C4B5BDC04D0D9A915xCX9L" TargetMode="External"/><Relationship Id="rId5" Type="http://schemas.openxmlformats.org/officeDocument/2006/relationships/hyperlink" Target="consultantplus://offline/ref=B53307072846AB4FD525ADA4D38F969E153D9A3C558652B97D9CC7560CB14C4B5BDC04D0D9A917xCX9L" TargetMode="External"/><Relationship Id="rId15" Type="http://schemas.openxmlformats.org/officeDocument/2006/relationships/hyperlink" Target="consultantplus://offline/ref=B53307072846AB4FD525ADA4D38F969E153D9A3C558652B97D9CC7560CB14C4B5BDC04D0D9A917xCX5L" TargetMode="External"/><Relationship Id="rId23" Type="http://schemas.openxmlformats.org/officeDocument/2006/relationships/hyperlink" Target="consultantplus://offline/ref=B53307072846AB4FD525ADA4D38F969E12359A3B58890FB375C5CB540BBE135C5C9508D1D9A917CDxEX8L" TargetMode="External"/><Relationship Id="rId28" Type="http://schemas.openxmlformats.org/officeDocument/2006/relationships/hyperlink" Target="consultantplus://offline/ref=B53307072846AB4FD525ADA4D38F969E1B32973C5A8652B97D9CC7560CB14C4B5BDC04D0D9AA10xCX5L" TargetMode="External"/><Relationship Id="rId36" Type="http://schemas.openxmlformats.org/officeDocument/2006/relationships/hyperlink" Target="consultantplus://offline/ref=B53307072846AB4FD525ADA4D38F969E12379D3A58850FB375C5CB540BBE135C5C9508D1D9A917CExEXEL" TargetMode="External"/><Relationship Id="rId49" Type="http://schemas.openxmlformats.org/officeDocument/2006/relationships/hyperlink" Target="consultantplus://offline/ref=B53307072846AB4FD525ADA4D38F969E153D9A3C558652B97D9CC7560CB14C4B5BDC04D0D9A913xCXDL" TargetMode="External"/><Relationship Id="rId57" Type="http://schemas.openxmlformats.org/officeDocument/2006/relationships/hyperlink" Target="consultantplus://offline/ref=B53307072846AB4FD525ADA4D38F969E153D9A3C558652B97D9CC7560CB14C4B5BDC04D0D9A913xCXB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B53307072846AB4FD525ADA4D38F969E153D9A3C558652B97D9CC7560CB14C4B5BDC04D0D9A917xCX9L" TargetMode="External"/><Relationship Id="rId19" Type="http://schemas.openxmlformats.org/officeDocument/2006/relationships/hyperlink" Target="consultantplus://offline/ref=B53307072846AB4FD525ADA4D38F969E1B32973C5A8652B97D9CC7560CB14C4B5BDC04D0D9AD14xCXBL" TargetMode="External"/><Relationship Id="rId31" Type="http://schemas.openxmlformats.org/officeDocument/2006/relationships/hyperlink" Target="consultantplus://offline/ref=B53307072846AB4FD525ADA4D38F969E153D9A3C558652B97D9CC7560CB14C4B5BDC04D0D9A916xCX9L" TargetMode="External"/><Relationship Id="rId44" Type="http://schemas.openxmlformats.org/officeDocument/2006/relationships/hyperlink" Target="consultantplus://offline/ref=B53307072846AB4FD525ADA4D38F969E12379D3A58850FB375C5CB540BBE135C5C9508D1D9A917CExEXEL" TargetMode="External"/><Relationship Id="rId52" Type="http://schemas.openxmlformats.org/officeDocument/2006/relationships/hyperlink" Target="consultantplus://offline/ref=B53307072846AB4FD525ADA4D38F969E12379D3A58850FB375C5CB540BBE135C5C9508D1D9A917CExEXEL" TargetMode="External"/><Relationship Id="rId60" Type="http://schemas.openxmlformats.org/officeDocument/2006/relationships/hyperlink" Target="consultantplus://offline/ref=B53307072846AB4FD525ADA4D38F969E153D9A3C558652B97D9CC7560CB14C4B5BDC04D0D9A912xCX5L" TargetMode="External"/><Relationship Id="rId4" Type="http://schemas.openxmlformats.org/officeDocument/2006/relationships/hyperlink" Target="consultantplus://offline/ref=B53307072846AB4FD525ADA4D38F969E16339A3C5B8652B97D9CC7560CB14C4B5BDC04D0D9A917xCX5L" TargetMode="External"/><Relationship Id="rId9" Type="http://schemas.openxmlformats.org/officeDocument/2006/relationships/hyperlink" Target="consultantplus://offline/ref=B53307072846AB4FD525ADA4D38F969E16339A3C5B8652B97D9CC7560CB14C4B5BDC04D0D9A917xCX5L" TargetMode="External"/><Relationship Id="rId14" Type="http://schemas.openxmlformats.org/officeDocument/2006/relationships/hyperlink" Target="consultantplus://offline/ref=B53307072846AB4FD525ADA4D38F969E12379D3A58850FB375C5CB540BBE135C5C9508D1D9A917CExEXEL" TargetMode="External"/><Relationship Id="rId22" Type="http://schemas.openxmlformats.org/officeDocument/2006/relationships/hyperlink" Target="consultantplus://offline/ref=B53307072846AB4FD525ADA4D38F969E12379936558E0FB375C5CB540BBE135C5C9508D1D9A917CCxEXAL" TargetMode="External"/><Relationship Id="rId27" Type="http://schemas.openxmlformats.org/officeDocument/2006/relationships/hyperlink" Target="consultantplus://offline/ref=B53307072846AB4FD525ADA4D38F969E1230983C55880FB375C5CB540BBE135C5C9508D1D9A917CDxEXCL" TargetMode="External"/><Relationship Id="rId30" Type="http://schemas.openxmlformats.org/officeDocument/2006/relationships/hyperlink" Target="consultantplus://offline/ref=B53307072846AB4FD525ADA4D38F969E153D9A3C558652B97D9CC7560CB14C4B5BDC04D0D9A916xCX8L" TargetMode="External"/><Relationship Id="rId35" Type="http://schemas.openxmlformats.org/officeDocument/2006/relationships/hyperlink" Target="consultantplus://offline/ref=B53307072846AB4FD525ADA4D38F969E153D9A3C558652B97D9CC7560CB14C4B5BDC04D0D9A915xCXDL" TargetMode="External"/><Relationship Id="rId43" Type="http://schemas.openxmlformats.org/officeDocument/2006/relationships/hyperlink" Target="consultantplus://offline/ref=B53307072846AB4FD525ADA4D38F969E153D9A3C558652B97D9CC7560CB14C4B5BDC04D0D9A915xCXBL" TargetMode="External"/><Relationship Id="rId48" Type="http://schemas.openxmlformats.org/officeDocument/2006/relationships/hyperlink" Target="consultantplus://offline/ref=B53307072846AB4FD525ADA4D38F969E153D9A3C558652B97D9CC7560CB14C4B5BDC04D0D9A913xCXDL" TargetMode="External"/><Relationship Id="rId56" Type="http://schemas.openxmlformats.org/officeDocument/2006/relationships/hyperlink" Target="consultantplus://offline/ref=B53307072846AB4FD525ADA4D38F969E12379D3A58850FB375C5CB540BBE135C5C9508D1D9A917CExEXEL" TargetMode="External"/><Relationship Id="rId8" Type="http://schemas.openxmlformats.org/officeDocument/2006/relationships/hyperlink" Target="consultantplus://offline/ref=B53307072846AB4FD525ADA4D38F969E123097395A8D0FB375C5CB540BBE135C5C9508D1D9A915CAxEXFL" TargetMode="External"/><Relationship Id="rId51" Type="http://schemas.openxmlformats.org/officeDocument/2006/relationships/hyperlink" Target="consultantplus://offline/ref=B53307072846AB4FD525ADA4D38F969E153D9A3C558652B97D9CC7560CB14C4B5BDC04D0D9A913xCX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3307072846AB4FD525ADA4D38F969E1230983C55880FB375C5CB540BBE135C5C9508D1D9A917CCxEX5L" TargetMode="External"/><Relationship Id="rId17" Type="http://schemas.openxmlformats.org/officeDocument/2006/relationships/hyperlink" Target="consultantplus://offline/ref=B53307072846AB4FD525ADA4D38F969E1230983C55880FB375C5CB540BBE135C5C9508D1D9A917CDxEXCL" TargetMode="External"/><Relationship Id="rId25" Type="http://schemas.openxmlformats.org/officeDocument/2006/relationships/hyperlink" Target="consultantplus://offline/ref=B53307072846AB4FD525ADA4D38F969E16339A3C5B8652B97D9CC7560CB14C4B5BDC04D0D9A917xCX5L" TargetMode="External"/><Relationship Id="rId33" Type="http://schemas.openxmlformats.org/officeDocument/2006/relationships/hyperlink" Target="consultantplus://offline/ref=B53307072846AB4FD525ADA4D38F969E1230983B5E890FB375C5CB540BBE135C5C9508D5DDA1x1X7L" TargetMode="External"/><Relationship Id="rId38" Type="http://schemas.openxmlformats.org/officeDocument/2006/relationships/hyperlink" Target="consultantplus://offline/ref=B53307072846AB4FD525ADA4D38F969E153D9A3C558652B97D9CC7560CB14C4B5BDC04D0D9A915xCX8L" TargetMode="External"/><Relationship Id="rId46" Type="http://schemas.openxmlformats.org/officeDocument/2006/relationships/hyperlink" Target="consultantplus://offline/ref=B53307072846AB4FD525ADA4D38F969E1230983C55880FB375C5CB540BBE135C5C9508D1D9A917CDxEXEL" TargetMode="External"/><Relationship Id="rId59" Type="http://schemas.openxmlformats.org/officeDocument/2006/relationships/hyperlink" Target="consultantplus://offline/ref=B53307072846AB4FD525ADA4D38F969E153D9A3C558652B97D9CC7560CB14C4B5BDC04D0D9A912xC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3718</Words>
  <Characters>21197</Characters>
  <Application>Microsoft Office Word</Application>
  <DocSecurity>0</DocSecurity>
  <Lines>176</Lines>
  <Paragraphs>49</Paragraphs>
  <ScaleCrop>false</ScaleCrop>
  <Company/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2013-11-28T11:23:00Z</dcterms:created>
  <dcterms:modified xsi:type="dcterms:W3CDTF">2013-11-28T11:24:00Z</dcterms:modified>
</cp:coreProperties>
</file>