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5A15" w14:textId="77777777" w:rsidR="00F5075F" w:rsidRPr="007632FB" w:rsidRDefault="00F5075F" w:rsidP="00840CFA">
      <w:pPr>
        <w:pStyle w:val="aa"/>
        <w:rPr>
          <w:rFonts w:cs="Times New Roman"/>
        </w:rPr>
      </w:pPr>
    </w:p>
    <w:p w14:paraId="5DEDB36A" w14:textId="77777777" w:rsidR="00F5075F" w:rsidRPr="007632FB" w:rsidRDefault="00F5075F" w:rsidP="00840CFA">
      <w:pPr>
        <w:spacing w:line="240" w:lineRule="auto"/>
        <w:rPr>
          <w:rFonts w:cs="Times New Roman"/>
        </w:rPr>
      </w:pPr>
    </w:p>
    <w:p w14:paraId="0308D6E8" w14:textId="77777777" w:rsidR="00F5075F" w:rsidRPr="007632FB" w:rsidRDefault="00F5075F" w:rsidP="00840CFA">
      <w:pPr>
        <w:pStyle w:val="aa"/>
        <w:rPr>
          <w:rFonts w:cs="Times New Roman"/>
        </w:rPr>
      </w:pPr>
    </w:p>
    <w:p w14:paraId="05293D41" w14:textId="77777777" w:rsidR="00F5075F" w:rsidRPr="007632FB" w:rsidRDefault="00F5075F" w:rsidP="00840CFA">
      <w:pPr>
        <w:pStyle w:val="aa"/>
        <w:ind w:firstLine="0"/>
        <w:rPr>
          <w:rFonts w:cs="Times New Roman"/>
        </w:rPr>
      </w:pPr>
    </w:p>
    <w:p w14:paraId="54DB3169" w14:textId="77777777" w:rsidR="002E1150" w:rsidRDefault="002E1150" w:rsidP="002E1150">
      <w:pPr>
        <w:spacing w:line="360" w:lineRule="auto"/>
        <w:ind w:firstLine="0"/>
        <w:jc w:val="center"/>
        <w:rPr>
          <w:rFonts w:ascii="Times New Roman Полужирный" w:hAnsi="Times New Roman Полужирный"/>
          <w:caps/>
          <w:sz w:val="32"/>
          <w:szCs w:val="32"/>
        </w:rPr>
      </w:pPr>
      <w:r>
        <w:rPr>
          <w:rFonts w:ascii="Times New Roman Полужирный" w:hAnsi="Times New Roman Полужирный"/>
          <w:b/>
          <w:caps/>
          <w:sz w:val="32"/>
          <w:szCs w:val="32"/>
        </w:rPr>
        <w:t>Информационная система, предназначенная для автоматизации процессов сбора, обработки, хранения, поиска и выдачи информации в области связи</w:t>
      </w:r>
    </w:p>
    <w:p w14:paraId="562248FD" w14:textId="77777777" w:rsidR="00F5075F" w:rsidRPr="004D49EE" w:rsidRDefault="00F5075F" w:rsidP="00840CFA">
      <w:pPr>
        <w:pStyle w:val="aa"/>
        <w:ind w:firstLine="0"/>
        <w:rPr>
          <w:rFonts w:cs="Times New Roman"/>
        </w:rPr>
      </w:pPr>
    </w:p>
    <w:p w14:paraId="7C56EC1F" w14:textId="77777777" w:rsidR="005723AC" w:rsidRPr="004D49EE" w:rsidRDefault="006A3A8C" w:rsidP="00840CFA">
      <w:pPr>
        <w:pStyle w:val="aa"/>
        <w:ind w:firstLine="0"/>
        <w:rPr>
          <w:rFonts w:cs="Times New Roman"/>
        </w:rPr>
      </w:pPr>
      <w:r w:rsidRPr="004D49EE">
        <w:rPr>
          <w:rFonts w:cs="Times New Roman"/>
        </w:rPr>
        <w:t>Подсистема «</w:t>
      </w:r>
      <w:r w:rsidR="00483171" w:rsidRPr="004D49EE">
        <w:rPr>
          <w:rFonts w:cs="Times New Roman"/>
        </w:rPr>
        <w:t xml:space="preserve">Учёт </w:t>
      </w:r>
      <w:r w:rsidR="00FD1462" w:rsidRPr="004D49EE">
        <w:rPr>
          <w:rFonts w:cs="Times New Roman"/>
        </w:rPr>
        <w:t>ресурса нумерации</w:t>
      </w:r>
      <w:r w:rsidRPr="004D49EE">
        <w:rPr>
          <w:rFonts w:cs="Times New Roman"/>
        </w:rPr>
        <w:t>»</w:t>
      </w:r>
    </w:p>
    <w:p w14:paraId="2DAD55C7" w14:textId="77777777" w:rsidR="00667421" w:rsidRPr="004D49EE" w:rsidRDefault="00667421" w:rsidP="00840CFA">
      <w:pPr>
        <w:spacing w:line="240" w:lineRule="auto"/>
        <w:ind w:firstLine="0"/>
        <w:rPr>
          <w:rFonts w:cs="Times New Roman"/>
        </w:rPr>
      </w:pPr>
    </w:p>
    <w:p w14:paraId="6DC07826" w14:textId="77777777" w:rsidR="00F5075F" w:rsidRPr="004D49EE" w:rsidRDefault="004A6B5D" w:rsidP="00840CFA">
      <w:pPr>
        <w:pStyle w:val="aa"/>
        <w:ind w:firstLine="0"/>
        <w:rPr>
          <w:rFonts w:cs="Times New Roman"/>
        </w:rPr>
      </w:pPr>
      <w:r w:rsidRPr="004D49EE">
        <w:rPr>
          <w:rFonts w:cs="Times New Roman"/>
        </w:rPr>
        <w:t>Личный кабинет оператора связи</w:t>
      </w:r>
    </w:p>
    <w:p w14:paraId="0BCE473D" w14:textId="77777777" w:rsidR="00F5075F" w:rsidRPr="004D49EE" w:rsidRDefault="00F5075F" w:rsidP="00840CFA">
      <w:pPr>
        <w:pStyle w:val="aa"/>
        <w:ind w:firstLine="0"/>
        <w:rPr>
          <w:rFonts w:cs="Times New Roman"/>
        </w:rPr>
      </w:pPr>
    </w:p>
    <w:p w14:paraId="038FA556" w14:textId="77777777" w:rsidR="005723AC" w:rsidRPr="004D49EE" w:rsidRDefault="005723AC" w:rsidP="00840CFA">
      <w:pPr>
        <w:spacing w:line="240" w:lineRule="auto"/>
        <w:ind w:firstLine="0"/>
        <w:rPr>
          <w:rFonts w:cs="Times New Roman"/>
        </w:rPr>
      </w:pPr>
    </w:p>
    <w:p w14:paraId="38C6943B" w14:textId="77777777" w:rsidR="00F5075F" w:rsidRPr="004D49EE" w:rsidRDefault="00F5075F" w:rsidP="00840CFA">
      <w:pPr>
        <w:pStyle w:val="aa"/>
        <w:ind w:firstLine="0"/>
        <w:rPr>
          <w:rFonts w:cs="Times New Roman"/>
        </w:rPr>
      </w:pPr>
      <w:r w:rsidRPr="004D49EE">
        <w:rPr>
          <w:rFonts w:cs="Times New Roman"/>
        </w:rPr>
        <w:t xml:space="preserve">РУКОВОДСТВО </w:t>
      </w:r>
      <w:r w:rsidR="006077C1" w:rsidRPr="004D49EE">
        <w:rPr>
          <w:rFonts w:cs="Times New Roman"/>
        </w:rPr>
        <w:t>ОПЕРАТОРА СВЯЗИ</w:t>
      </w:r>
    </w:p>
    <w:p w14:paraId="353179EB" w14:textId="77777777" w:rsidR="00F5075F" w:rsidRPr="004D49EE" w:rsidRDefault="00F5075F" w:rsidP="00840CFA">
      <w:pPr>
        <w:pStyle w:val="aa"/>
        <w:ind w:firstLine="0"/>
        <w:rPr>
          <w:rFonts w:cs="Times New Roman"/>
        </w:rPr>
      </w:pPr>
    </w:p>
    <w:p w14:paraId="461F0815" w14:textId="77777777" w:rsidR="00F5075F" w:rsidRPr="004D49EE" w:rsidRDefault="00F5075F" w:rsidP="00840CFA">
      <w:pPr>
        <w:pStyle w:val="aa"/>
        <w:ind w:firstLine="0"/>
        <w:rPr>
          <w:rFonts w:cs="Times New Roman"/>
        </w:rPr>
      </w:pPr>
    </w:p>
    <w:p w14:paraId="2F85F40F" w14:textId="77777777" w:rsidR="00F67089" w:rsidRPr="004D49EE" w:rsidRDefault="00F67089" w:rsidP="00840CFA">
      <w:pPr>
        <w:spacing w:line="240" w:lineRule="auto"/>
      </w:pPr>
    </w:p>
    <w:p w14:paraId="6A985FB9" w14:textId="77777777" w:rsidR="00F5075F" w:rsidRPr="004D49EE" w:rsidRDefault="00F5075F" w:rsidP="002E1150">
      <w:pPr>
        <w:pStyle w:val="aa"/>
        <w:ind w:firstLine="0"/>
        <w:jc w:val="both"/>
        <w:rPr>
          <w:rFonts w:cs="Times New Roman"/>
        </w:rPr>
      </w:pPr>
    </w:p>
    <w:p w14:paraId="729D2302" w14:textId="58F51D2D" w:rsidR="00F5075F" w:rsidRPr="00CB60F4" w:rsidRDefault="006A3A8C" w:rsidP="00840CFA">
      <w:pPr>
        <w:spacing w:after="0" w:line="240" w:lineRule="auto"/>
        <w:ind w:firstLine="0"/>
        <w:jc w:val="right"/>
        <w:rPr>
          <w:rFonts w:cs="Times New Roman"/>
        </w:rPr>
      </w:pPr>
      <w:r w:rsidRPr="004D49EE">
        <w:rPr>
          <w:rFonts w:cs="Times New Roman"/>
        </w:rPr>
        <w:t>Количество листов</w:t>
      </w:r>
      <w:r w:rsidR="00297E59" w:rsidRPr="004D49EE">
        <w:rPr>
          <w:rFonts w:cs="Times New Roman"/>
        </w:rPr>
        <w:t xml:space="preserve">: </w:t>
      </w:r>
      <w:r w:rsidR="009C407D">
        <w:rPr>
          <w:rFonts w:cs="Times New Roman"/>
        </w:rPr>
        <w:t>4</w:t>
      </w:r>
      <w:r w:rsidR="002E1150">
        <w:rPr>
          <w:rFonts w:cs="Times New Roman"/>
        </w:rPr>
        <w:t>8</w:t>
      </w:r>
    </w:p>
    <w:p w14:paraId="1154E5A9" w14:textId="4AA20B7D" w:rsidR="006A3A8C" w:rsidRPr="00CB60F4" w:rsidRDefault="00291E49" w:rsidP="00840CFA">
      <w:pPr>
        <w:spacing w:after="0" w:line="240" w:lineRule="auto"/>
        <w:ind w:firstLine="0"/>
        <w:jc w:val="right"/>
        <w:rPr>
          <w:rFonts w:cs="Times New Roman"/>
        </w:rPr>
      </w:pPr>
      <w:r w:rsidRPr="004D49EE">
        <w:rPr>
          <w:rFonts w:cs="Times New Roman"/>
        </w:rPr>
        <w:t>Версия: 1.</w:t>
      </w:r>
      <w:r w:rsidR="002E1150">
        <w:rPr>
          <w:rFonts w:cs="Times New Roman"/>
        </w:rPr>
        <w:t>8</w:t>
      </w:r>
    </w:p>
    <w:p w14:paraId="42F11CC9" w14:textId="77777777" w:rsidR="006A3A8C" w:rsidRPr="004D49EE" w:rsidRDefault="006A3A8C" w:rsidP="00840CFA">
      <w:pPr>
        <w:spacing w:line="240" w:lineRule="auto"/>
        <w:ind w:firstLine="0"/>
        <w:rPr>
          <w:rFonts w:cs="Times New Roman"/>
        </w:rPr>
      </w:pPr>
    </w:p>
    <w:p w14:paraId="36EA1739" w14:textId="77777777" w:rsidR="006A3A8C" w:rsidRPr="004D49EE" w:rsidRDefault="006A3A8C" w:rsidP="00840CFA">
      <w:pPr>
        <w:spacing w:line="240" w:lineRule="auto"/>
        <w:ind w:firstLine="0"/>
        <w:rPr>
          <w:rFonts w:cs="Times New Roman"/>
        </w:rPr>
      </w:pPr>
    </w:p>
    <w:p w14:paraId="4D89C098" w14:textId="77777777" w:rsidR="00F5075F" w:rsidRPr="004D49EE" w:rsidRDefault="00F5075F" w:rsidP="00840CFA">
      <w:pPr>
        <w:pStyle w:val="aa"/>
        <w:ind w:firstLine="0"/>
        <w:rPr>
          <w:rFonts w:cs="Times New Roman"/>
        </w:rPr>
      </w:pPr>
    </w:p>
    <w:p w14:paraId="5BDFD6C6" w14:textId="783BEEAC" w:rsidR="00F5075F" w:rsidRPr="004D49EE" w:rsidRDefault="00F5075F" w:rsidP="00840CFA">
      <w:pPr>
        <w:spacing w:line="240" w:lineRule="auto"/>
        <w:ind w:firstLine="0"/>
        <w:jc w:val="center"/>
        <w:rPr>
          <w:rFonts w:cs="Times New Roman"/>
        </w:rPr>
        <w:sectPr w:rsidR="00F5075F" w:rsidRPr="004D49EE" w:rsidSect="00D01C6B">
          <w:headerReference w:type="default" r:id="rId8"/>
          <w:footerReference w:type="default" r:id="rId9"/>
          <w:type w:val="continuous"/>
          <w:pgSz w:w="12240" w:h="15840"/>
          <w:pgMar w:top="1134" w:right="850" w:bottom="1134" w:left="1134" w:header="720" w:footer="720" w:gutter="0"/>
          <w:cols w:space="720"/>
        </w:sectPr>
      </w:pPr>
      <w:r w:rsidRPr="004D49EE">
        <w:rPr>
          <w:rFonts w:cs="Times New Roman"/>
        </w:rPr>
        <w:t>Москва, 20</w:t>
      </w:r>
      <w:r w:rsidR="002E1150">
        <w:rPr>
          <w:rFonts w:cs="Times New Roman"/>
        </w:rPr>
        <w:t>21</w:t>
      </w:r>
      <w:r w:rsidR="00454D2E" w:rsidRPr="004D49EE">
        <w:rPr>
          <w:rFonts w:cs="Times New Roman"/>
        </w:rPr>
        <w:br w:type="page"/>
      </w:r>
    </w:p>
    <w:p w14:paraId="353F5082" w14:textId="77777777" w:rsidR="00804C93" w:rsidRPr="004D49EE" w:rsidRDefault="00804C93" w:rsidP="00840CFA">
      <w:pPr>
        <w:pStyle w:val="aa"/>
        <w:tabs>
          <w:tab w:val="left" w:pos="9356"/>
          <w:tab w:val="left" w:pos="9639"/>
        </w:tabs>
        <w:spacing w:before="0" w:after="0"/>
        <w:ind w:right="51" w:firstLine="0"/>
        <w:rPr>
          <w:rFonts w:cs="Times New Roman"/>
        </w:rPr>
      </w:pPr>
    </w:p>
    <w:p w14:paraId="59005840" w14:textId="77777777" w:rsidR="00804C93" w:rsidRPr="004D49EE" w:rsidRDefault="00F82181" w:rsidP="00840CFA">
      <w:pPr>
        <w:pStyle w:val="aa"/>
        <w:tabs>
          <w:tab w:val="left" w:pos="9356"/>
          <w:tab w:val="left" w:pos="9639"/>
        </w:tabs>
        <w:spacing w:before="0" w:after="0"/>
        <w:ind w:right="51" w:firstLine="0"/>
        <w:rPr>
          <w:rFonts w:cs="Times New Roman"/>
        </w:rPr>
      </w:pPr>
      <w:r w:rsidRPr="004D49EE">
        <w:rPr>
          <w:rFonts w:cs="Times New Roman"/>
        </w:rPr>
        <w:t>СОДЕРЖАНИЕ</w:t>
      </w:r>
    </w:p>
    <w:p w14:paraId="7D4684F5" w14:textId="77777777" w:rsidR="008F7889" w:rsidRDefault="003F4EDD">
      <w:pPr>
        <w:pStyle w:val="11"/>
        <w:rPr>
          <w:rFonts w:asciiTheme="minorHAnsi" w:eastAsiaTheme="minorEastAsia" w:hAnsiTheme="minorHAnsi"/>
          <w:sz w:val="22"/>
          <w:szCs w:val="22"/>
          <w:lang w:eastAsia="ru-RU"/>
        </w:rPr>
      </w:pPr>
      <w:r w:rsidRPr="004D49EE">
        <w:rPr>
          <w:rFonts w:cs="Times New Roman"/>
        </w:rPr>
        <w:fldChar w:fldCharType="begin"/>
      </w:r>
      <w:r w:rsidR="00B219FF" w:rsidRPr="004D49EE">
        <w:rPr>
          <w:rFonts w:cs="Times New Roman"/>
        </w:rPr>
        <w:instrText xml:space="preserve"> TOC \o "1-4" \h \z \u </w:instrText>
      </w:r>
      <w:r w:rsidRPr="004D49EE">
        <w:rPr>
          <w:rFonts w:cs="Times New Roman"/>
        </w:rPr>
        <w:fldChar w:fldCharType="separate"/>
      </w:r>
      <w:hyperlink w:anchor="_Toc67660220" w:history="1">
        <w:r w:rsidR="008F7889" w:rsidRPr="00F666DE">
          <w:rPr>
            <w:rStyle w:val="af1"/>
          </w:rPr>
          <w:t>1.</w:t>
        </w:r>
        <w:r w:rsidR="008F7889">
          <w:rPr>
            <w:rFonts w:asciiTheme="minorHAnsi" w:eastAsiaTheme="minorEastAsia" w:hAnsiTheme="minorHAnsi"/>
            <w:sz w:val="22"/>
            <w:szCs w:val="22"/>
            <w:lang w:eastAsia="ru-RU"/>
          </w:rPr>
          <w:tab/>
        </w:r>
        <w:r w:rsidR="008F7889" w:rsidRPr="00F666DE">
          <w:rPr>
            <w:rStyle w:val="af1"/>
          </w:rPr>
          <w:t>Термины и определения</w:t>
        </w:r>
        <w:r w:rsidR="008F7889">
          <w:rPr>
            <w:webHidden/>
          </w:rPr>
          <w:tab/>
        </w:r>
        <w:r w:rsidR="008F7889">
          <w:rPr>
            <w:webHidden/>
          </w:rPr>
          <w:fldChar w:fldCharType="begin"/>
        </w:r>
        <w:r w:rsidR="008F7889">
          <w:rPr>
            <w:webHidden/>
          </w:rPr>
          <w:instrText xml:space="preserve"> PAGEREF _Toc67660220 \h </w:instrText>
        </w:r>
        <w:r w:rsidR="008F7889">
          <w:rPr>
            <w:webHidden/>
          </w:rPr>
        </w:r>
        <w:r w:rsidR="008F7889">
          <w:rPr>
            <w:webHidden/>
          </w:rPr>
          <w:fldChar w:fldCharType="separate"/>
        </w:r>
        <w:r w:rsidR="008F7889">
          <w:rPr>
            <w:webHidden/>
          </w:rPr>
          <w:t>4</w:t>
        </w:r>
        <w:r w:rsidR="008F7889">
          <w:rPr>
            <w:webHidden/>
          </w:rPr>
          <w:fldChar w:fldCharType="end"/>
        </w:r>
      </w:hyperlink>
    </w:p>
    <w:p w14:paraId="1567B8EC" w14:textId="77777777" w:rsidR="008F7889" w:rsidRDefault="002E1150">
      <w:pPr>
        <w:pStyle w:val="11"/>
        <w:rPr>
          <w:rFonts w:asciiTheme="minorHAnsi" w:eastAsiaTheme="minorEastAsia" w:hAnsiTheme="minorHAnsi"/>
          <w:sz w:val="22"/>
          <w:szCs w:val="22"/>
          <w:lang w:eastAsia="ru-RU"/>
        </w:rPr>
      </w:pPr>
      <w:hyperlink w:anchor="_Toc67660221" w:history="1">
        <w:r w:rsidR="008F7889" w:rsidRPr="00F666DE">
          <w:rPr>
            <w:rStyle w:val="af1"/>
          </w:rPr>
          <w:t>2.</w:t>
        </w:r>
        <w:r w:rsidR="008F7889">
          <w:rPr>
            <w:rFonts w:asciiTheme="minorHAnsi" w:eastAsiaTheme="minorEastAsia" w:hAnsiTheme="minorHAnsi"/>
            <w:sz w:val="22"/>
            <w:szCs w:val="22"/>
            <w:lang w:eastAsia="ru-RU"/>
          </w:rPr>
          <w:tab/>
        </w:r>
        <w:r w:rsidR="008F7889" w:rsidRPr="00F666DE">
          <w:rPr>
            <w:rStyle w:val="af1"/>
          </w:rPr>
          <w:t>Введение</w:t>
        </w:r>
        <w:r w:rsidR="008F7889">
          <w:rPr>
            <w:webHidden/>
          </w:rPr>
          <w:tab/>
        </w:r>
        <w:r w:rsidR="008F7889">
          <w:rPr>
            <w:webHidden/>
          </w:rPr>
          <w:fldChar w:fldCharType="begin"/>
        </w:r>
        <w:r w:rsidR="008F7889">
          <w:rPr>
            <w:webHidden/>
          </w:rPr>
          <w:instrText xml:space="preserve"> PAGEREF _Toc67660221 \h </w:instrText>
        </w:r>
        <w:r w:rsidR="008F7889">
          <w:rPr>
            <w:webHidden/>
          </w:rPr>
        </w:r>
        <w:r w:rsidR="008F7889">
          <w:rPr>
            <w:webHidden/>
          </w:rPr>
          <w:fldChar w:fldCharType="separate"/>
        </w:r>
        <w:r w:rsidR="008F7889">
          <w:rPr>
            <w:webHidden/>
          </w:rPr>
          <w:t>5</w:t>
        </w:r>
        <w:r w:rsidR="008F7889">
          <w:rPr>
            <w:webHidden/>
          </w:rPr>
          <w:fldChar w:fldCharType="end"/>
        </w:r>
      </w:hyperlink>
    </w:p>
    <w:p w14:paraId="472DEA69" w14:textId="77777777" w:rsidR="008F7889" w:rsidRDefault="002E1150">
      <w:pPr>
        <w:pStyle w:val="11"/>
        <w:rPr>
          <w:rFonts w:asciiTheme="minorHAnsi" w:eastAsiaTheme="minorEastAsia" w:hAnsiTheme="minorHAnsi"/>
          <w:sz w:val="22"/>
          <w:szCs w:val="22"/>
          <w:lang w:eastAsia="ru-RU"/>
        </w:rPr>
      </w:pPr>
      <w:hyperlink w:anchor="_Toc67660222" w:history="1">
        <w:r w:rsidR="008F7889" w:rsidRPr="00F666DE">
          <w:rPr>
            <w:rStyle w:val="af1"/>
          </w:rPr>
          <w:t>3.</w:t>
        </w:r>
        <w:r w:rsidR="008F7889">
          <w:rPr>
            <w:rFonts w:asciiTheme="minorHAnsi" w:eastAsiaTheme="minorEastAsia" w:hAnsiTheme="minorHAnsi"/>
            <w:sz w:val="22"/>
            <w:szCs w:val="22"/>
            <w:lang w:eastAsia="ru-RU"/>
          </w:rPr>
          <w:tab/>
        </w:r>
        <w:r w:rsidR="008F7889" w:rsidRPr="00F666DE">
          <w:rPr>
            <w:rStyle w:val="af1"/>
          </w:rPr>
          <w:t>Запуск системы</w:t>
        </w:r>
        <w:r w:rsidR="008F7889">
          <w:rPr>
            <w:webHidden/>
          </w:rPr>
          <w:tab/>
        </w:r>
        <w:r w:rsidR="008F7889">
          <w:rPr>
            <w:webHidden/>
          </w:rPr>
          <w:fldChar w:fldCharType="begin"/>
        </w:r>
        <w:r w:rsidR="008F7889">
          <w:rPr>
            <w:webHidden/>
          </w:rPr>
          <w:instrText xml:space="preserve"> PAGEREF _Toc67660222 \h </w:instrText>
        </w:r>
        <w:r w:rsidR="008F7889">
          <w:rPr>
            <w:webHidden/>
          </w:rPr>
        </w:r>
        <w:r w:rsidR="008F7889">
          <w:rPr>
            <w:webHidden/>
          </w:rPr>
          <w:fldChar w:fldCharType="separate"/>
        </w:r>
        <w:r w:rsidR="008F7889">
          <w:rPr>
            <w:webHidden/>
          </w:rPr>
          <w:t>7</w:t>
        </w:r>
        <w:r w:rsidR="008F7889">
          <w:rPr>
            <w:webHidden/>
          </w:rPr>
          <w:fldChar w:fldCharType="end"/>
        </w:r>
      </w:hyperlink>
    </w:p>
    <w:p w14:paraId="47868C38" w14:textId="77777777" w:rsidR="008F7889" w:rsidRDefault="002E1150">
      <w:pPr>
        <w:pStyle w:val="11"/>
        <w:rPr>
          <w:rFonts w:asciiTheme="minorHAnsi" w:eastAsiaTheme="minorEastAsia" w:hAnsiTheme="minorHAnsi"/>
          <w:sz w:val="22"/>
          <w:szCs w:val="22"/>
          <w:lang w:eastAsia="ru-RU"/>
        </w:rPr>
      </w:pPr>
      <w:hyperlink w:anchor="_Toc67660223" w:history="1">
        <w:r w:rsidR="008F7889" w:rsidRPr="00F666DE">
          <w:rPr>
            <w:rStyle w:val="af1"/>
          </w:rPr>
          <w:t>4.</w:t>
        </w:r>
        <w:r w:rsidR="008F7889">
          <w:rPr>
            <w:rFonts w:asciiTheme="minorHAnsi" w:eastAsiaTheme="minorEastAsia" w:hAnsiTheme="minorHAnsi"/>
            <w:sz w:val="22"/>
            <w:szCs w:val="22"/>
            <w:lang w:eastAsia="ru-RU"/>
          </w:rPr>
          <w:tab/>
        </w:r>
        <w:r w:rsidR="008F7889" w:rsidRPr="00F666DE">
          <w:rPr>
            <w:rStyle w:val="af1"/>
          </w:rPr>
          <w:t>Пользовательский интерфейс и основные команды</w:t>
        </w:r>
        <w:r w:rsidR="008F7889">
          <w:rPr>
            <w:webHidden/>
          </w:rPr>
          <w:tab/>
        </w:r>
        <w:r w:rsidR="008F7889">
          <w:rPr>
            <w:webHidden/>
          </w:rPr>
          <w:fldChar w:fldCharType="begin"/>
        </w:r>
        <w:r w:rsidR="008F7889">
          <w:rPr>
            <w:webHidden/>
          </w:rPr>
          <w:instrText xml:space="preserve"> PAGEREF _Toc67660223 \h </w:instrText>
        </w:r>
        <w:r w:rsidR="008F7889">
          <w:rPr>
            <w:webHidden/>
          </w:rPr>
        </w:r>
        <w:r w:rsidR="008F7889">
          <w:rPr>
            <w:webHidden/>
          </w:rPr>
          <w:fldChar w:fldCharType="separate"/>
        </w:r>
        <w:r w:rsidR="008F7889">
          <w:rPr>
            <w:webHidden/>
          </w:rPr>
          <w:t>12</w:t>
        </w:r>
        <w:r w:rsidR="008F7889">
          <w:rPr>
            <w:webHidden/>
          </w:rPr>
          <w:fldChar w:fldCharType="end"/>
        </w:r>
      </w:hyperlink>
    </w:p>
    <w:p w14:paraId="0FBE2487" w14:textId="77777777" w:rsidR="008F7889" w:rsidRDefault="002E1150">
      <w:pPr>
        <w:pStyle w:val="22"/>
        <w:rPr>
          <w:rFonts w:asciiTheme="minorHAnsi" w:eastAsiaTheme="minorEastAsia" w:hAnsiTheme="minorHAnsi"/>
          <w:sz w:val="22"/>
          <w:szCs w:val="22"/>
          <w:lang w:eastAsia="ru-RU"/>
        </w:rPr>
      </w:pPr>
      <w:hyperlink w:anchor="_Toc67660224" w:history="1">
        <w:r w:rsidR="008F7889" w:rsidRPr="00F666DE">
          <w:rPr>
            <w:rStyle w:val="af1"/>
          </w:rPr>
          <w:t>4.1.</w:t>
        </w:r>
        <w:r w:rsidR="008F7889">
          <w:rPr>
            <w:rFonts w:asciiTheme="minorHAnsi" w:eastAsiaTheme="minorEastAsia" w:hAnsiTheme="minorHAnsi"/>
            <w:sz w:val="22"/>
            <w:szCs w:val="22"/>
            <w:lang w:eastAsia="ru-RU"/>
          </w:rPr>
          <w:tab/>
        </w:r>
        <w:r w:rsidR="008F7889" w:rsidRPr="00F666DE">
          <w:rPr>
            <w:rStyle w:val="af1"/>
          </w:rPr>
          <w:t>Обозначение элементов управления</w:t>
        </w:r>
        <w:r w:rsidR="008F7889">
          <w:rPr>
            <w:webHidden/>
          </w:rPr>
          <w:tab/>
        </w:r>
        <w:r w:rsidR="008F7889">
          <w:rPr>
            <w:webHidden/>
          </w:rPr>
          <w:fldChar w:fldCharType="begin"/>
        </w:r>
        <w:r w:rsidR="008F7889">
          <w:rPr>
            <w:webHidden/>
          </w:rPr>
          <w:instrText xml:space="preserve"> PAGEREF _Toc67660224 \h </w:instrText>
        </w:r>
        <w:r w:rsidR="008F7889">
          <w:rPr>
            <w:webHidden/>
          </w:rPr>
        </w:r>
        <w:r w:rsidR="008F7889">
          <w:rPr>
            <w:webHidden/>
          </w:rPr>
          <w:fldChar w:fldCharType="separate"/>
        </w:r>
        <w:r w:rsidR="008F7889">
          <w:rPr>
            <w:webHidden/>
          </w:rPr>
          <w:t>12</w:t>
        </w:r>
        <w:r w:rsidR="008F7889">
          <w:rPr>
            <w:webHidden/>
          </w:rPr>
          <w:fldChar w:fldCharType="end"/>
        </w:r>
      </w:hyperlink>
    </w:p>
    <w:p w14:paraId="0C8BFCE7" w14:textId="77777777" w:rsidR="008F7889" w:rsidRDefault="002E1150">
      <w:pPr>
        <w:pStyle w:val="31"/>
        <w:rPr>
          <w:rFonts w:asciiTheme="minorHAnsi" w:eastAsiaTheme="minorEastAsia" w:hAnsiTheme="minorHAnsi"/>
          <w:sz w:val="22"/>
          <w:szCs w:val="22"/>
          <w:lang w:eastAsia="ru-RU"/>
        </w:rPr>
      </w:pPr>
      <w:hyperlink w:anchor="_Toc67660225" w:history="1">
        <w:r w:rsidR="008F7889" w:rsidRPr="00F666DE">
          <w:rPr>
            <w:rStyle w:val="af1"/>
          </w:rPr>
          <w:t>4.1.1.</w:t>
        </w:r>
        <w:r w:rsidR="008F7889">
          <w:rPr>
            <w:rFonts w:asciiTheme="minorHAnsi" w:eastAsiaTheme="minorEastAsia" w:hAnsiTheme="minorHAnsi"/>
            <w:sz w:val="22"/>
            <w:szCs w:val="22"/>
            <w:lang w:eastAsia="ru-RU"/>
          </w:rPr>
          <w:tab/>
        </w:r>
        <w:r w:rsidR="008F7889" w:rsidRPr="00F666DE">
          <w:rPr>
            <w:rStyle w:val="af1"/>
          </w:rPr>
          <w:t>Описание основных типов полей ввода информации</w:t>
        </w:r>
        <w:r w:rsidR="008F7889">
          <w:rPr>
            <w:webHidden/>
          </w:rPr>
          <w:tab/>
        </w:r>
        <w:r w:rsidR="008F7889">
          <w:rPr>
            <w:webHidden/>
          </w:rPr>
          <w:fldChar w:fldCharType="begin"/>
        </w:r>
        <w:r w:rsidR="008F7889">
          <w:rPr>
            <w:webHidden/>
          </w:rPr>
          <w:instrText xml:space="preserve"> PAGEREF _Toc67660225 \h </w:instrText>
        </w:r>
        <w:r w:rsidR="008F7889">
          <w:rPr>
            <w:webHidden/>
          </w:rPr>
        </w:r>
        <w:r w:rsidR="008F7889">
          <w:rPr>
            <w:webHidden/>
          </w:rPr>
          <w:fldChar w:fldCharType="separate"/>
        </w:r>
        <w:r w:rsidR="008F7889">
          <w:rPr>
            <w:webHidden/>
          </w:rPr>
          <w:t>14</w:t>
        </w:r>
        <w:r w:rsidR="008F7889">
          <w:rPr>
            <w:webHidden/>
          </w:rPr>
          <w:fldChar w:fldCharType="end"/>
        </w:r>
      </w:hyperlink>
    </w:p>
    <w:p w14:paraId="7171E3AF" w14:textId="77777777" w:rsidR="008F7889" w:rsidRDefault="002E1150">
      <w:pPr>
        <w:pStyle w:val="22"/>
        <w:rPr>
          <w:rFonts w:asciiTheme="minorHAnsi" w:eastAsiaTheme="minorEastAsia" w:hAnsiTheme="minorHAnsi"/>
          <w:sz w:val="22"/>
          <w:szCs w:val="22"/>
          <w:lang w:eastAsia="ru-RU"/>
        </w:rPr>
      </w:pPr>
      <w:hyperlink w:anchor="_Toc67660226" w:history="1">
        <w:r w:rsidR="008F7889" w:rsidRPr="00F666DE">
          <w:rPr>
            <w:rStyle w:val="af1"/>
          </w:rPr>
          <w:t>4.2.</w:t>
        </w:r>
        <w:r w:rsidR="008F7889">
          <w:rPr>
            <w:rFonts w:asciiTheme="minorHAnsi" w:eastAsiaTheme="minorEastAsia" w:hAnsiTheme="minorHAnsi"/>
            <w:sz w:val="22"/>
            <w:szCs w:val="22"/>
            <w:lang w:eastAsia="ru-RU"/>
          </w:rPr>
          <w:tab/>
        </w:r>
        <w:r w:rsidR="008F7889" w:rsidRPr="00F666DE">
          <w:rPr>
            <w:rStyle w:val="af1"/>
          </w:rPr>
          <w:t>Структура основного окна приложения</w:t>
        </w:r>
        <w:r w:rsidR="008F7889">
          <w:rPr>
            <w:webHidden/>
          </w:rPr>
          <w:tab/>
        </w:r>
        <w:r w:rsidR="008F7889">
          <w:rPr>
            <w:webHidden/>
          </w:rPr>
          <w:fldChar w:fldCharType="begin"/>
        </w:r>
        <w:r w:rsidR="008F7889">
          <w:rPr>
            <w:webHidden/>
          </w:rPr>
          <w:instrText xml:space="preserve"> PAGEREF _Toc67660226 \h </w:instrText>
        </w:r>
        <w:r w:rsidR="008F7889">
          <w:rPr>
            <w:webHidden/>
          </w:rPr>
        </w:r>
        <w:r w:rsidR="008F7889">
          <w:rPr>
            <w:webHidden/>
          </w:rPr>
          <w:fldChar w:fldCharType="separate"/>
        </w:r>
        <w:r w:rsidR="008F7889">
          <w:rPr>
            <w:webHidden/>
          </w:rPr>
          <w:t>16</w:t>
        </w:r>
        <w:r w:rsidR="008F7889">
          <w:rPr>
            <w:webHidden/>
          </w:rPr>
          <w:fldChar w:fldCharType="end"/>
        </w:r>
      </w:hyperlink>
    </w:p>
    <w:p w14:paraId="3938B280" w14:textId="77777777" w:rsidR="008F7889" w:rsidRDefault="002E1150">
      <w:pPr>
        <w:pStyle w:val="31"/>
        <w:rPr>
          <w:rFonts w:asciiTheme="minorHAnsi" w:eastAsiaTheme="minorEastAsia" w:hAnsiTheme="minorHAnsi"/>
          <w:sz w:val="22"/>
          <w:szCs w:val="22"/>
          <w:lang w:eastAsia="ru-RU"/>
        </w:rPr>
      </w:pPr>
      <w:hyperlink w:anchor="_Toc67660227" w:history="1">
        <w:r w:rsidR="008F7889" w:rsidRPr="00F666DE">
          <w:rPr>
            <w:rStyle w:val="af1"/>
          </w:rPr>
          <w:t>4.2.1.</w:t>
        </w:r>
        <w:r w:rsidR="008F7889">
          <w:rPr>
            <w:rFonts w:asciiTheme="minorHAnsi" w:eastAsiaTheme="minorEastAsia" w:hAnsiTheme="minorHAnsi"/>
            <w:sz w:val="22"/>
            <w:szCs w:val="22"/>
            <w:lang w:eastAsia="ru-RU"/>
          </w:rPr>
          <w:tab/>
        </w:r>
        <w:r w:rsidR="008F7889" w:rsidRPr="00F666DE">
          <w:rPr>
            <w:rStyle w:val="af1"/>
          </w:rPr>
          <w:t>Структура формы списка элементов</w:t>
        </w:r>
        <w:r w:rsidR="008F7889">
          <w:rPr>
            <w:webHidden/>
          </w:rPr>
          <w:tab/>
        </w:r>
        <w:r w:rsidR="008F7889">
          <w:rPr>
            <w:webHidden/>
          </w:rPr>
          <w:fldChar w:fldCharType="begin"/>
        </w:r>
        <w:r w:rsidR="008F7889">
          <w:rPr>
            <w:webHidden/>
          </w:rPr>
          <w:instrText xml:space="preserve"> PAGEREF _Toc67660227 \h </w:instrText>
        </w:r>
        <w:r w:rsidR="008F7889">
          <w:rPr>
            <w:webHidden/>
          </w:rPr>
        </w:r>
        <w:r w:rsidR="008F7889">
          <w:rPr>
            <w:webHidden/>
          </w:rPr>
          <w:fldChar w:fldCharType="separate"/>
        </w:r>
        <w:r w:rsidR="008F7889">
          <w:rPr>
            <w:webHidden/>
          </w:rPr>
          <w:t>17</w:t>
        </w:r>
        <w:r w:rsidR="008F7889">
          <w:rPr>
            <w:webHidden/>
          </w:rPr>
          <w:fldChar w:fldCharType="end"/>
        </w:r>
      </w:hyperlink>
    </w:p>
    <w:p w14:paraId="4F24B124" w14:textId="77777777" w:rsidR="008F7889" w:rsidRDefault="002E1150">
      <w:pPr>
        <w:pStyle w:val="31"/>
        <w:rPr>
          <w:rFonts w:asciiTheme="minorHAnsi" w:eastAsiaTheme="minorEastAsia" w:hAnsiTheme="minorHAnsi"/>
          <w:sz w:val="22"/>
          <w:szCs w:val="22"/>
          <w:lang w:eastAsia="ru-RU"/>
        </w:rPr>
      </w:pPr>
      <w:hyperlink w:anchor="_Toc67660228" w:history="1">
        <w:r w:rsidR="008F7889" w:rsidRPr="00F666DE">
          <w:rPr>
            <w:rStyle w:val="af1"/>
          </w:rPr>
          <w:t>4.2.2.</w:t>
        </w:r>
        <w:r w:rsidR="008F7889">
          <w:rPr>
            <w:rFonts w:asciiTheme="minorHAnsi" w:eastAsiaTheme="minorEastAsia" w:hAnsiTheme="minorHAnsi"/>
            <w:sz w:val="22"/>
            <w:szCs w:val="22"/>
            <w:lang w:eastAsia="ru-RU"/>
          </w:rPr>
          <w:tab/>
        </w:r>
        <w:r w:rsidR="008F7889" w:rsidRPr="00F666DE">
          <w:rPr>
            <w:rStyle w:val="af1"/>
          </w:rPr>
          <w:t>Рабочая область</w:t>
        </w:r>
        <w:r w:rsidR="008F7889">
          <w:rPr>
            <w:webHidden/>
          </w:rPr>
          <w:tab/>
        </w:r>
        <w:r w:rsidR="008F7889">
          <w:rPr>
            <w:webHidden/>
          </w:rPr>
          <w:fldChar w:fldCharType="begin"/>
        </w:r>
        <w:r w:rsidR="008F7889">
          <w:rPr>
            <w:webHidden/>
          </w:rPr>
          <w:instrText xml:space="preserve"> PAGEREF _Toc67660228 \h </w:instrText>
        </w:r>
        <w:r w:rsidR="008F7889">
          <w:rPr>
            <w:webHidden/>
          </w:rPr>
        </w:r>
        <w:r w:rsidR="008F7889">
          <w:rPr>
            <w:webHidden/>
          </w:rPr>
          <w:fldChar w:fldCharType="separate"/>
        </w:r>
        <w:r w:rsidR="008F7889">
          <w:rPr>
            <w:webHidden/>
          </w:rPr>
          <w:t>18</w:t>
        </w:r>
        <w:r w:rsidR="008F7889">
          <w:rPr>
            <w:webHidden/>
          </w:rPr>
          <w:fldChar w:fldCharType="end"/>
        </w:r>
      </w:hyperlink>
    </w:p>
    <w:p w14:paraId="4DAC8759" w14:textId="77777777" w:rsidR="008F7889" w:rsidRDefault="002E1150">
      <w:pPr>
        <w:pStyle w:val="41"/>
        <w:rPr>
          <w:rFonts w:asciiTheme="minorHAnsi" w:eastAsiaTheme="minorEastAsia" w:hAnsiTheme="minorHAnsi"/>
          <w:sz w:val="22"/>
          <w:szCs w:val="22"/>
          <w:lang w:eastAsia="ru-RU"/>
        </w:rPr>
      </w:pPr>
      <w:hyperlink w:anchor="_Toc67660229" w:history="1">
        <w:r w:rsidR="008F7889" w:rsidRPr="00F666DE">
          <w:rPr>
            <w:rStyle w:val="af1"/>
          </w:rPr>
          <w:t>4.2.2.1.</w:t>
        </w:r>
        <w:r w:rsidR="008F7889">
          <w:rPr>
            <w:rFonts w:asciiTheme="minorHAnsi" w:eastAsiaTheme="minorEastAsia" w:hAnsiTheme="minorHAnsi"/>
            <w:sz w:val="22"/>
            <w:szCs w:val="22"/>
            <w:lang w:eastAsia="ru-RU"/>
          </w:rPr>
          <w:tab/>
        </w:r>
        <w:r w:rsidR="008F7889" w:rsidRPr="00F666DE">
          <w:rPr>
            <w:rStyle w:val="af1"/>
          </w:rPr>
          <w:t>Вызов списка команд для настройки отображения записей таблицы</w:t>
        </w:r>
        <w:r w:rsidR="008F7889">
          <w:rPr>
            <w:webHidden/>
          </w:rPr>
          <w:tab/>
        </w:r>
        <w:r w:rsidR="008F7889">
          <w:rPr>
            <w:webHidden/>
          </w:rPr>
          <w:fldChar w:fldCharType="begin"/>
        </w:r>
        <w:r w:rsidR="008F7889">
          <w:rPr>
            <w:webHidden/>
          </w:rPr>
          <w:instrText xml:space="preserve"> PAGEREF _Toc67660229 \h </w:instrText>
        </w:r>
        <w:r w:rsidR="008F7889">
          <w:rPr>
            <w:webHidden/>
          </w:rPr>
        </w:r>
        <w:r w:rsidR="008F7889">
          <w:rPr>
            <w:webHidden/>
          </w:rPr>
          <w:fldChar w:fldCharType="separate"/>
        </w:r>
        <w:r w:rsidR="008F7889">
          <w:rPr>
            <w:webHidden/>
          </w:rPr>
          <w:t>18</w:t>
        </w:r>
        <w:r w:rsidR="008F7889">
          <w:rPr>
            <w:webHidden/>
          </w:rPr>
          <w:fldChar w:fldCharType="end"/>
        </w:r>
      </w:hyperlink>
    </w:p>
    <w:p w14:paraId="6ED12FEE" w14:textId="77777777" w:rsidR="008F7889" w:rsidRDefault="002E1150">
      <w:pPr>
        <w:pStyle w:val="41"/>
        <w:rPr>
          <w:rFonts w:asciiTheme="minorHAnsi" w:eastAsiaTheme="minorEastAsia" w:hAnsiTheme="minorHAnsi"/>
          <w:sz w:val="22"/>
          <w:szCs w:val="22"/>
          <w:lang w:eastAsia="ru-RU"/>
        </w:rPr>
      </w:pPr>
      <w:hyperlink w:anchor="_Toc67660230" w:history="1">
        <w:r w:rsidR="008F7889" w:rsidRPr="00F666DE">
          <w:rPr>
            <w:rStyle w:val="af1"/>
          </w:rPr>
          <w:t>4.2.2.2.</w:t>
        </w:r>
        <w:r w:rsidR="008F7889">
          <w:rPr>
            <w:rFonts w:asciiTheme="minorHAnsi" w:eastAsiaTheme="minorEastAsia" w:hAnsiTheme="minorHAnsi"/>
            <w:sz w:val="22"/>
            <w:szCs w:val="22"/>
            <w:lang w:eastAsia="ru-RU"/>
          </w:rPr>
          <w:tab/>
        </w:r>
        <w:r w:rsidR="008F7889" w:rsidRPr="00F666DE">
          <w:rPr>
            <w:rStyle w:val="af1"/>
          </w:rPr>
          <w:t>Скрыть выбранный столбец текущей таблицы</w:t>
        </w:r>
        <w:r w:rsidR="008F7889">
          <w:rPr>
            <w:webHidden/>
          </w:rPr>
          <w:tab/>
        </w:r>
        <w:r w:rsidR="008F7889">
          <w:rPr>
            <w:webHidden/>
          </w:rPr>
          <w:fldChar w:fldCharType="begin"/>
        </w:r>
        <w:r w:rsidR="008F7889">
          <w:rPr>
            <w:webHidden/>
          </w:rPr>
          <w:instrText xml:space="preserve"> PAGEREF _Toc67660230 \h </w:instrText>
        </w:r>
        <w:r w:rsidR="008F7889">
          <w:rPr>
            <w:webHidden/>
          </w:rPr>
        </w:r>
        <w:r w:rsidR="008F7889">
          <w:rPr>
            <w:webHidden/>
          </w:rPr>
          <w:fldChar w:fldCharType="separate"/>
        </w:r>
        <w:r w:rsidR="008F7889">
          <w:rPr>
            <w:webHidden/>
          </w:rPr>
          <w:t>19</w:t>
        </w:r>
        <w:r w:rsidR="008F7889">
          <w:rPr>
            <w:webHidden/>
          </w:rPr>
          <w:fldChar w:fldCharType="end"/>
        </w:r>
      </w:hyperlink>
    </w:p>
    <w:p w14:paraId="6A28AC0E" w14:textId="77777777" w:rsidR="008F7889" w:rsidRDefault="002E1150">
      <w:pPr>
        <w:pStyle w:val="41"/>
        <w:rPr>
          <w:rFonts w:asciiTheme="minorHAnsi" w:eastAsiaTheme="minorEastAsia" w:hAnsiTheme="minorHAnsi"/>
          <w:sz w:val="22"/>
          <w:szCs w:val="22"/>
          <w:lang w:eastAsia="ru-RU"/>
        </w:rPr>
      </w:pPr>
      <w:hyperlink w:anchor="_Toc67660231" w:history="1">
        <w:r w:rsidR="008F7889" w:rsidRPr="00F666DE">
          <w:rPr>
            <w:rStyle w:val="af1"/>
          </w:rPr>
          <w:t>4.2.2.3.</w:t>
        </w:r>
        <w:r w:rsidR="008F7889">
          <w:rPr>
            <w:rFonts w:asciiTheme="minorHAnsi" w:eastAsiaTheme="minorEastAsia" w:hAnsiTheme="minorHAnsi"/>
            <w:sz w:val="22"/>
            <w:szCs w:val="22"/>
            <w:lang w:eastAsia="ru-RU"/>
          </w:rPr>
          <w:tab/>
        </w:r>
        <w:r w:rsidR="008F7889" w:rsidRPr="00F666DE">
          <w:rPr>
            <w:rStyle w:val="af1"/>
          </w:rPr>
          <w:t>Скрыть/отобразить выбранные столбцы</w:t>
        </w:r>
        <w:r w:rsidR="008F7889">
          <w:rPr>
            <w:webHidden/>
          </w:rPr>
          <w:tab/>
        </w:r>
        <w:r w:rsidR="008F7889">
          <w:rPr>
            <w:webHidden/>
          </w:rPr>
          <w:fldChar w:fldCharType="begin"/>
        </w:r>
        <w:r w:rsidR="008F7889">
          <w:rPr>
            <w:webHidden/>
          </w:rPr>
          <w:instrText xml:space="preserve"> PAGEREF _Toc67660231 \h </w:instrText>
        </w:r>
        <w:r w:rsidR="008F7889">
          <w:rPr>
            <w:webHidden/>
          </w:rPr>
        </w:r>
        <w:r w:rsidR="008F7889">
          <w:rPr>
            <w:webHidden/>
          </w:rPr>
          <w:fldChar w:fldCharType="separate"/>
        </w:r>
        <w:r w:rsidR="008F7889">
          <w:rPr>
            <w:webHidden/>
          </w:rPr>
          <w:t>19</w:t>
        </w:r>
        <w:r w:rsidR="008F7889">
          <w:rPr>
            <w:webHidden/>
          </w:rPr>
          <w:fldChar w:fldCharType="end"/>
        </w:r>
      </w:hyperlink>
    </w:p>
    <w:p w14:paraId="355D72D2" w14:textId="77777777" w:rsidR="008F7889" w:rsidRDefault="002E1150">
      <w:pPr>
        <w:pStyle w:val="41"/>
        <w:rPr>
          <w:rFonts w:asciiTheme="minorHAnsi" w:eastAsiaTheme="minorEastAsia" w:hAnsiTheme="minorHAnsi"/>
          <w:sz w:val="22"/>
          <w:szCs w:val="22"/>
          <w:lang w:eastAsia="ru-RU"/>
        </w:rPr>
      </w:pPr>
      <w:hyperlink w:anchor="_Toc67660232" w:history="1">
        <w:r w:rsidR="008F7889" w:rsidRPr="00F666DE">
          <w:rPr>
            <w:rStyle w:val="af1"/>
          </w:rPr>
          <w:t>4.2.2.4.</w:t>
        </w:r>
        <w:r w:rsidR="008F7889">
          <w:rPr>
            <w:rFonts w:asciiTheme="minorHAnsi" w:eastAsiaTheme="minorEastAsia" w:hAnsiTheme="minorHAnsi"/>
            <w:sz w:val="22"/>
            <w:szCs w:val="22"/>
            <w:lang w:eastAsia="ru-RU"/>
          </w:rPr>
          <w:tab/>
        </w:r>
        <w:r w:rsidR="008F7889" w:rsidRPr="00F666DE">
          <w:rPr>
            <w:rStyle w:val="af1"/>
          </w:rPr>
          <w:t>Восстановить столбцы, заданные по умолчанию</w:t>
        </w:r>
        <w:r w:rsidR="008F7889">
          <w:rPr>
            <w:webHidden/>
          </w:rPr>
          <w:tab/>
        </w:r>
        <w:r w:rsidR="008F7889">
          <w:rPr>
            <w:webHidden/>
          </w:rPr>
          <w:fldChar w:fldCharType="begin"/>
        </w:r>
        <w:r w:rsidR="008F7889">
          <w:rPr>
            <w:webHidden/>
          </w:rPr>
          <w:instrText xml:space="preserve"> PAGEREF _Toc67660232 \h </w:instrText>
        </w:r>
        <w:r w:rsidR="008F7889">
          <w:rPr>
            <w:webHidden/>
          </w:rPr>
        </w:r>
        <w:r w:rsidR="008F7889">
          <w:rPr>
            <w:webHidden/>
          </w:rPr>
          <w:fldChar w:fldCharType="separate"/>
        </w:r>
        <w:r w:rsidR="008F7889">
          <w:rPr>
            <w:webHidden/>
          </w:rPr>
          <w:t>19</w:t>
        </w:r>
        <w:r w:rsidR="008F7889">
          <w:rPr>
            <w:webHidden/>
          </w:rPr>
          <w:fldChar w:fldCharType="end"/>
        </w:r>
      </w:hyperlink>
    </w:p>
    <w:p w14:paraId="5D0AC50B" w14:textId="77777777" w:rsidR="008F7889" w:rsidRDefault="002E1150">
      <w:pPr>
        <w:pStyle w:val="41"/>
        <w:rPr>
          <w:rFonts w:asciiTheme="minorHAnsi" w:eastAsiaTheme="minorEastAsia" w:hAnsiTheme="minorHAnsi"/>
          <w:sz w:val="22"/>
          <w:szCs w:val="22"/>
          <w:lang w:eastAsia="ru-RU"/>
        </w:rPr>
      </w:pPr>
      <w:hyperlink w:anchor="_Toc67660233" w:history="1">
        <w:r w:rsidR="008F7889" w:rsidRPr="00F666DE">
          <w:rPr>
            <w:rStyle w:val="af1"/>
          </w:rPr>
          <w:t>4.2.2.5.</w:t>
        </w:r>
        <w:r w:rsidR="008F7889">
          <w:rPr>
            <w:rFonts w:asciiTheme="minorHAnsi" w:eastAsiaTheme="minorEastAsia" w:hAnsiTheme="minorHAnsi"/>
            <w:sz w:val="22"/>
            <w:szCs w:val="22"/>
            <w:lang w:eastAsia="ru-RU"/>
          </w:rPr>
          <w:tab/>
        </w:r>
        <w:r w:rsidR="008F7889" w:rsidRPr="00F666DE">
          <w:rPr>
            <w:rStyle w:val="af1"/>
          </w:rPr>
          <w:t>Отобразить итоговые значения по заданному столбцу</w:t>
        </w:r>
        <w:r w:rsidR="008F7889">
          <w:rPr>
            <w:webHidden/>
          </w:rPr>
          <w:tab/>
        </w:r>
        <w:r w:rsidR="008F7889">
          <w:rPr>
            <w:webHidden/>
          </w:rPr>
          <w:fldChar w:fldCharType="begin"/>
        </w:r>
        <w:r w:rsidR="008F7889">
          <w:rPr>
            <w:webHidden/>
          </w:rPr>
          <w:instrText xml:space="preserve"> PAGEREF _Toc67660233 \h </w:instrText>
        </w:r>
        <w:r w:rsidR="008F7889">
          <w:rPr>
            <w:webHidden/>
          </w:rPr>
        </w:r>
        <w:r w:rsidR="008F7889">
          <w:rPr>
            <w:webHidden/>
          </w:rPr>
          <w:fldChar w:fldCharType="separate"/>
        </w:r>
        <w:r w:rsidR="008F7889">
          <w:rPr>
            <w:webHidden/>
          </w:rPr>
          <w:t>19</w:t>
        </w:r>
        <w:r w:rsidR="008F7889">
          <w:rPr>
            <w:webHidden/>
          </w:rPr>
          <w:fldChar w:fldCharType="end"/>
        </w:r>
      </w:hyperlink>
    </w:p>
    <w:p w14:paraId="01362046" w14:textId="77777777" w:rsidR="008F7889" w:rsidRDefault="002E1150">
      <w:pPr>
        <w:pStyle w:val="41"/>
        <w:rPr>
          <w:rFonts w:asciiTheme="minorHAnsi" w:eastAsiaTheme="minorEastAsia" w:hAnsiTheme="minorHAnsi"/>
          <w:sz w:val="22"/>
          <w:szCs w:val="22"/>
          <w:lang w:eastAsia="ru-RU"/>
        </w:rPr>
      </w:pPr>
      <w:hyperlink w:anchor="_Toc67660234" w:history="1">
        <w:r w:rsidR="008F7889" w:rsidRPr="00F666DE">
          <w:rPr>
            <w:rStyle w:val="af1"/>
          </w:rPr>
          <w:t>4.2.2.6.</w:t>
        </w:r>
        <w:r w:rsidR="008F7889">
          <w:rPr>
            <w:rFonts w:asciiTheme="minorHAnsi" w:eastAsiaTheme="minorEastAsia" w:hAnsiTheme="minorHAnsi"/>
            <w:sz w:val="22"/>
            <w:szCs w:val="22"/>
            <w:lang w:eastAsia="ru-RU"/>
          </w:rPr>
          <w:tab/>
        </w:r>
        <w:r w:rsidR="008F7889" w:rsidRPr="00F666DE">
          <w:rPr>
            <w:rStyle w:val="af1"/>
          </w:rPr>
          <w:t>Сортировка элементов таблицы по значениям выбранного столбца согласно заданному типу сортировки</w:t>
        </w:r>
        <w:r w:rsidR="008F7889">
          <w:rPr>
            <w:webHidden/>
          </w:rPr>
          <w:tab/>
        </w:r>
        <w:r w:rsidR="008F7889">
          <w:rPr>
            <w:webHidden/>
          </w:rPr>
          <w:fldChar w:fldCharType="begin"/>
        </w:r>
        <w:r w:rsidR="008F7889">
          <w:rPr>
            <w:webHidden/>
          </w:rPr>
          <w:instrText xml:space="preserve"> PAGEREF _Toc67660234 \h </w:instrText>
        </w:r>
        <w:r w:rsidR="008F7889">
          <w:rPr>
            <w:webHidden/>
          </w:rPr>
        </w:r>
        <w:r w:rsidR="008F7889">
          <w:rPr>
            <w:webHidden/>
          </w:rPr>
          <w:fldChar w:fldCharType="separate"/>
        </w:r>
        <w:r w:rsidR="008F7889">
          <w:rPr>
            <w:webHidden/>
          </w:rPr>
          <w:t>20</w:t>
        </w:r>
        <w:r w:rsidR="008F7889">
          <w:rPr>
            <w:webHidden/>
          </w:rPr>
          <w:fldChar w:fldCharType="end"/>
        </w:r>
      </w:hyperlink>
    </w:p>
    <w:p w14:paraId="1480D8C7" w14:textId="77777777" w:rsidR="008F7889" w:rsidRDefault="002E1150">
      <w:pPr>
        <w:pStyle w:val="31"/>
        <w:rPr>
          <w:rFonts w:asciiTheme="minorHAnsi" w:eastAsiaTheme="minorEastAsia" w:hAnsiTheme="minorHAnsi"/>
          <w:sz w:val="22"/>
          <w:szCs w:val="22"/>
          <w:lang w:eastAsia="ru-RU"/>
        </w:rPr>
      </w:pPr>
      <w:hyperlink w:anchor="_Toc67660235" w:history="1">
        <w:r w:rsidR="008F7889" w:rsidRPr="00F666DE">
          <w:rPr>
            <w:rStyle w:val="af1"/>
          </w:rPr>
          <w:t>4.2.3.</w:t>
        </w:r>
        <w:r w:rsidR="008F7889">
          <w:rPr>
            <w:rFonts w:asciiTheme="minorHAnsi" w:eastAsiaTheme="minorEastAsia" w:hAnsiTheme="minorHAnsi"/>
            <w:sz w:val="22"/>
            <w:szCs w:val="22"/>
            <w:lang w:eastAsia="ru-RU"/>
          </w:rPr>
          <w:tab/>
        </w:r>
        <w:r w:rsidR="008F7889" w:rsidRPr="00F666DE">
          <w:rPr>
            <w:rStyle w:val="af1"/>
          </w:rPr>
          <w:t>Панель фильтров</w:t>
        </w:r>
        <w:r w:rsidR="008F7889">
          <w:rPr>
            <w:webHidden/>
          </w:rPr>
          <w:tab/>
        </w:r>
        <w:r w:rsidR="008F7889">
          <w:rPr>
            <w:webHidden/>
          </w:rPr>
          <w:fldChar w:fldCharType="begin"/>
        </w:r>
        <w:r w:rsidR="008F7889">
          <w:rPr>
            <w:webHidden/>
          </w:rPr>
          <w:instrText xml:space="preserve"> PAGEREF _Toc67660235 \h </w:instrText>
        </w:r>
        <w:r w:rsidR="008F7889">
          <w:rPr>
            <w:webHidden/>
          </w:rPr>
        </w:r>
        <w:r w:rsidR="008F7889">
          <w:rPr>
            <w:webHidden/>
          </w:rPr>
          <w:fldChar w:fldCharType="separate"/>
        </w:r>
        <w:r w:rsidR="008F7889">
          <w:rPr>
            <w:webHidden/>
          </w:rPr>
          <w:t>20</w:t>
        </w:r>
        <w:r w:rsidR="008F7889">
          <w:rPr>
            <w:webHidden/>
          </w:rPr>
          <w:fldChar w:fldCharType="end"/>
        </w:r>
      </w:hyperlink>
    </w:p>
    <w:p w14:paraId="2E08F860" w14:textId="77777777" w:rsidR="008F7889" w:rsidRDefault="002E1150">
      <w:pPr>
        <w:pStyle w:val="41"/>
        <w:rPr>
          <w:rFonts w:asciiTheme="minorHAnsi" w:eastAsiaTheme="minorEastAsia" w:hAnsiTheme="minorHAnsi"/>
          <w:sz w:val="22"/>
          <w:szCs w:val="22"/>
          <w:lang w:eastAsia="ru-RU"/>
        </w:rPr>
      </w:pPr>
      <w:hyperlink w:anchor="_Toc67660236" w:history="1">
        <w:r w:rsidR="008F7889" w:rsidRPr="00F666DE">
          <w:rPr>
            <w:rStyle w:val="af1"/>
          </w:rPr>
          <w:t>4.2.3.1.</w:t>
        </w:r>
        <w:r w:rsidR="008F7889">
          <w:rPr>
            <w:rFonts w:asciiTheme="minorHAnsi" w:eastAsiaTheme="minorEastAsia" w:hAnsiTheme="minorHAnsi"/>
            <w:sz w:val="22"/>
            <w:szCs w:val="22"/>
            <w:lang w:eastAsia="ru-RU"/>
          </w:rPr>
          <w:tab/>
        </w:r>
        <w:r w:rsidR="008F7889" w:rsidRPr="00F666DE">
          <w:rPr>
            <w:rStyle w:val="af1"/>
          </w:rPr>
          <w:t>Заполнение полей фильтра</w:t>
        </w:r>
        <w:r w:rsidR="008F7889">
          <w:rPr>
            <w:webHidden/>
          </w:rPr>
          <w:tab/>
        </w:r>
        <w:r w:rsidR="008F7889">
          <w:rPr>
            <w:webHidden/>
          </w:rPr>
          <w:fldChar w:fldCharType="begin"/>
        </w:r>
        <w:r w:rsidR="008F7889">
          <w:rPr>
            <w:webHidden/>
          </w:rPr>
          <w:instrText xml:space="preserve"> PAGEREF _Toc67660236 \h </w:instrText>
        </w:r>
        <w:r w:rsidR="008F7889">
          <w:rPr>
            <w:webHidden/>
          </w:rPr>
        </w:r>
        <w:r w:rsidR="008F7889">
          <w:rPr>
            <w:webHidden/>
          </w:rPr>
          <w:fldChar w:fldCharType="separate"/>
        </w:r>
        <w:r w:rsidR="008F7889">
          <w:rPr>
            <w:webHidden/>
          </w:rPr>
          <w:t>21</w:t>
        </w:r>
        <w:r w:rsidR="008F7889">
          <w:rPr>
            <w:webHidden/>
          </w:rPr>
          <w:fldChar w:fldCharType="end"/>
        </w:r>
      </w:hyperlink>
    </w:p>
    <w:p w14:paraId="292D550E" w14:textId="77777777" w:rsidR="008F7889" w:rsidRDefault="002E1150">
      <w:pPr>
        <w:pStyle w:val="41"/>
        <w:rPr>
          <w:rFonts w:asciiTheme="minorHAnsi" w:eastAsiaTheme="minorEastAsia" w:hAnsiTheme="minorHAnsi"/>
          <w:sz w:val="22"/>
          <w:szCs w:val="22"/>
          <w:lang w:eastAsia="ru-RU"/>
        </w:rPr>
      </w:pPr>
      <w:hyperlink w:anchor="_Toc67660237" w:history="1">
        <w:r w:rsidR="008F7889" w:rsidRPr="00F666DE">
          <w:rPr>
            <w:rStyle w:val="af1"/>
          </w:rPr>
          <w:t>4.2.3.2.</w:t>
        </w:r>
        <w:r w:rsidR="008F7889">
          <w:rPr>
            <w:rFonts w:asciiTheme="minorHAnsi" w:eastAsiaTheme="minorEastAsia" w:hAnsiTheme="minorHAnsi"/>
            <w:sz w:val="22"/>
            <w:szCs w:val="22"/>
            <w:lang w:eastAsia="ru-RU"/>
          </w:rPr>
          <w:tab/>
        </w:r>
        <w:r w:rsidR="008F7889" w:rsidRPr="00F666DE">
          <w:rPr>
            <w:rStyle w:val="af1"/>
          </w:rPr>
          <w:t>Применение условий фильтрации</w:t>
        </w:r>
        <w:r w:rsidR="008F7889">
          <w:rPr>
            <w:webHidden/>
          </w:rPr>
          <w:tab/>
        </w:r>
        <w:r w:rsidR="008F7889">
          <w:rPr>
            <w:webHidden/>
          </w:rPr>
          <w:fldChar w:fldCharType="begin"/>
        </w:r>
        <w:r w:rsidR="008F7889">
          <w:rPr>
            <w:webHidden/>
          </w:rPr>
          <w:instrText xml:space="preserve"> PAGEREF _Toc67660237 \h </w:instrText>
        </w:r>
        <w:r w:rsidR="008F7889">
          <w:rPr>
            <w:webHidden/>
          </w:rPr>
        </w:r>
        <w:r w:rsidR="008F7889">
          <w:rPr>
            <w:webHidden/>
          </w:rPr>
          <w:fldChar w:fldCharType="separate"/>
        </w:r>
        <w:r w:rsidR="008F7889">
          <w:rPr>
            <w:webHidden/>
          </w:rPr>
          <w:t>21</w:t>
        </w:r>
        <w:r w:rsidR="008F7889">
          <w:rPr>
            <w:webHidden/>
          </w:rPr>
          <w:fldChar w:fldCharType="end"/>
        </w:r>
      </w:hyperlink>
    </w:p>
    <w:p w14:paraId="4B24B192" w14:textId="77777777" w:rsidR="008F7889" w:rsidRDefault="002E1150">
      <w:pPr>
        <w:pStyle w:val="41"/>
        <w:rPr>
          <w:rFonts w:asciiTheme="minorHAnsi" w:eastAsiaTheme="minorEastAsia" w:hAnsiTheme="minorHAnsi"/>
          <w:sz w:val="22"/>
          <w:szCs w:val="22"/>
          <w:lang w:eastAsia="ru-RU"/>
        </w:rPr>
      </w:pPr>
      <w:hyperlink w:anchor="_Toc67660238" w:history="1">
        <w:r w:rsidR="008F7889" w:rsidRPr="00F666DE">
          <w:rPr>
            <w:rStyle w:val="af1"/>
          </w:rPr>
          <w:t>4.2.3.3.</w:t>
        </w:r>
        <w:r w:rsidR="008F7889">
          <w:rPr>
            <w:rFonts w:asciiTheme="minorHAnsi" w:eastAsiaTheme="minorEastAsia" w:hAnsiTheme="minorHAnsi"/>
            <w:sz w:val="22"/>
            <w:szCs w:val="22"/>
            <w:lang w:eastAsia="ru-RU"/>
          </w:rPr>
          <w:tab/>
        </w:r>
        <w:r w:rsidR="008F7889" w:rsidRPr="00F666DE">
          <w:rPr>
            <w:rStyle w:val="af1"/>
          </w:rPr>
          <w:t>Отмена условий фильтрации</w:t>
        </w:r>
        <w:r w:rsidR="008F7889">
          <w:rPr>
            <w:webHidden/>
          </w:rPr>
          <w:tab/>
        </w:r>
        <w:r w:rsidR="008F7889">
          <w:rPr>
            <w:webHidden/>
          </w:rPr>
          <w:fldChar w:fldCharType="begin"/>
        </w:r>
        <w:r w:rsidR="008F7889">
          <w:rPr>
            <w:webHidden/>
          </w:rPr>
          <w:instrText xml:space="preserve"> PAGEREF _Toc67660238 \h </w:instrText>
        </w:r>
        <w:r w:rsidR="008F7889">
          <w:rPr>
            <w:webHidden/>
          </w:rPr>
        </w:r>
        <w:r w:rsidR="008F7889">
          <w:rPr>
            <w:webHidden/>
          </w:rPr>
          <w:fldChar w:fldCharType="separate"/>
        </w:r>
        <w:r w:rsidR="008F7889">
          <w:rPr>
            <w:webHidden/>
          </w:rPr>
          <w:t>21</w:t>
        </w:r>
        <w:r w:rsidR="008F7889">
          <w:rPr>
            <w:webHidden/>
          </w:rPr>
          <w:fldChar w:fldCharType="end"/>
        </w:r>
      </w:hyperlink>
    </w:p>
    <w:p w14:paraId="59BD0810" w14:textId="77777777" w:rsidR="008F7889" w:rsidRDefault="002E1150">
      <w:pPr>
        <w:pStyle w:val="41"/>
        <w:rPr>
          <w:rFonts w:asciiTheme="minorHAnsi" w:eastAsiaTheme="minorEastAsia" w:hAnsiTheme="minorHAnsi"/>
          <w:sz w:val="22"/>
          <w:szCs w:val="22"/>
          <w:lang w:eastAsia="ru-RU"/>
        </w:rPr>
      </w:pPr>
      <w:hyperlink w:anchor="_Toc67660239" w:history="1">
        <w:r w:rsidR="008F7889" w:rsidRPr="00F666DE">
          <w:rPr>
            <w:rStyle w:val="af1"/>
          </w:rPr>
          <w:t>4.2.3.4.</w:t>
        </w:r>
        <w:r w:rsidR="008F7889">
          <w:rPr>
            <w:rFonts w:asciiTheme="minorHAnsi" w:eastAsiaTheme="minorEastAsia" w:hAnsiTheme="minorHAnsi"/>
            <w:sz w:val="22"/>
            <w:szCs w:val="22"/>
            <w:lang w:eastAsia="ru-RU"/>
          </w:rPr>
          <w:tab/>
        </w:r>
        <w:r w:rsidR="008F7889" w:rsidRPr="00F666DE">
          <w:rPr>
            <w:rStyle w:val="af1"/>
          </w:rPr>
          <w:t>Вызов формы параметром фильтра</w:t>
        </w:r>
        <w:r w:rsidR="008F7889">
          <w:rPr>
            <w:webHidden/>
          </w:rPr>
          <w:tab/>
        </w:r>
        <w:r w:rsidR="008F7889">
          <w:rPr>
            <w:webHidden/>
          </w:rPr>
          <w:fldChar w:fldCharType="begin"/>
        </w:r>
        <w:r w:rsidR="008F7889">
          <w:rPr>
            <w:webHidden/>
          </w:rPr>
          <w:instrText xml:space="preserve"> PAGEREF _Toc67660239 \h </w:instrText>
        </w:r>
        <w:r w:rsidR="008F7889">
          <w:rPr>
            <w:webHidden/>
          </w:rPr>
        </w:r>
        <w:r w:rsidR="008F7889">
          <w:rPr>
            <w:webHidden/>
          </w:rPr>
          <w:fldChar w:fldCharType="separate"/>
        </w:r>
        <w:r w:rsidR="008F7889">
          <w:rPr>
            <w:webHidden/>
          </w:rPr>
          <w:t>21</w:t>
        </w:r>
        <w:r w:rsidR="008F7889">
          <w:rPr>
            <w:webHidden/>
          </w:rPr>
          <w:fldChar w:fldCharType="end"/>
        </w:r>
      </w:hyperlink>
    </w:p>
    <w:p w14:paraId="43EB440D" w14:textId="77777777" w:rsidR="008F7889" w:rsidRDefault="002E1150">
      <w:pPr>
        <w:pStyle w:val="41"/>
        <w:rPr>
          <w:rFonts w:asciiTheme="minorHAnsi" w:eastAsiaTheme="minorEastAsia" w:hAnsiTheme="minorHAnsi"/>
          <w:sz w:val="22"/>
          <w:szCs w:val="22"/>
          <w:lang w:eastAsia="ru-RU"/>
        </w:rPr>
      </w:pPr>
      <w:hyperlink w:anchor="_Toc67660240" w:history="1">
        <w:r w:rsidR="008F7889" w:rsidRPr="00F666DE">
          <w:rPr>
            <w:rStyle w:val="af1"/>
          </w:rPr>
          <w:t>4.2.3.5.</w:t>
        </w:r>
        <w:r w:rsidR="008F7889">
          <w:rPr>
            <w:rFonts w:asciiTheme="minorHAnsi" w:eastAsiaTheme="minorEastAsia" w:hAnsiTheme="minorHAnsi"/>
            <w:sz w:val="22"/>
            <w:szCs w:val="22"/>
            <w:lang w:eastAsia="ru-RU"/>
          </w:rPr>
          <w:tab/>
        </w:r>
        <w:r w:rsidR="008F7889" w:rsidRPr="00F666DE">
          <w:rPr>
            <w:rStyle w:val="af1"/>
          </w:rPr>
          <w:t>Определение параметров фильтрации</w:t>
        </w:r>
        <w:r w:rsidR="008F7889">
          <w:rPr>
            <w:webHidden/>
          </w:rPr>
          <w:tab/>
        </w:r>
        <w:r w:rsidR="008F7889">
          <w:rPr>
            <w:webHidden/>
          </w:rPr>
          <w:fldChar w:fldCharType="begin"/>
        </w:r>
        <w:r w:rsidR="008F7889">
          <w:rPr>
            <w:webHidden/>
          </w:rPr>
          <w:instrText xml:space="preserve"> PAGEREF _Toc67660240 \h </w:instrText>
        </w:r>
        <w:r w:rsidR="008F7889">
          <w:rPr>
            <w:webHidden/>
          </w:rPr>
        </w:r>
        <w:r w:rsidR="008F7889">
          <w:rPr>
            <w:webHidden/>
          </w:rPr>
          <w:fldChar w:fldCharType="separate"/>
        </w:r>
        <w:r w:rsidR="008F7889">
          <w:rPr>
            <w:webHidden/>
          </w:rPr>
          <w:t>22</w:t>
        </w:r>
        <w:r w:rsidR="008F7889">
          <w:rPr>
            <w:webHidden/>
          </w:rPr>
          <w:fldChar w:fldCharType="end"/>
        </w:r>
      </w:hyperlink>
    </w:p>
    <w:p w14:paraId="339E7254" w14:textId="77777777" w:rsidR="008F7889" w:rsidRDefault="002E1150">
      <w:pPr>
        <w:pStyle w:val="41"/>
        <w:rPr>
          <w:rFonts w:asciiTheme="minorHAnsi" w:eastAsiaTheme="minorEastAsia" w:hAnsiTheme="minorHAnsi"/>
          <w:sz w:val="22"/>
          <w:szCs w:val="22"/>
          <w:lang w:eastAsia="ru-RU"/>
        </w:rPr>
      </w:pPr>
      <w:hyperlink w:anchor="_Toc67660241" w:history="1">
        <w:r w:rsidR="008F7889" w:rsidRPr="00F666DE">
          <w:rPr>
            <w:rStyle w:val="af1"/>
          </w:rPr>
          <w:t>4.2.3.6.</w:t>
        </w:r>
        <w:r w:rsidR="008F7889">
          <w:rPr>
            <w:rFonts w:asciiTheme="minorHAnsi" w:eastAsiaTheme="minorEastAsia" w:hAnsiTheme="minorHAnsi"/>
            <w:sz w:val="22"/>
            <w:szCs w:val="22"/>
            <w:lang w:eastAsia="ru-RU"/>
          </w:rPr>
          <w:tab/>
        </w:r>
        <w:r w:rsidR="008F7889" w:rsidRPr="00F666DE">
          <w:rPr>
            <w:rStyle w:val="af1"/>
          </w:rPr>
          <w:t>Удаление дополнительного поля фильтра</w:t>
        </w:r>
        <w:r w:rsidR="008F7889">
          <w:rPr>
            <w:webHidden/>
          </w:rPr>
          <w:tab/>
        </w:r>
        <w:r w:rsidR="008F7889">
          <w:rPr>
            <w:webHidden/>
          </w:rPr>
          <w:fldChar w:fldCharType="begin"/>
        </w:r>
        <w:r w:rsidR="008F7889">
          <w:rPr>
            <w:webHidden/>
          </w:rPr>
          <w:instrText xml:space="preserve"> PAGEREF _Toc67660241 \h </w:instrText>
        </w:r>
        <w:r w:rsidR="008F7889">
          <w:rPr>
            <w:webHidden/>
          </w:rPr>
        </w:r>
        <w:r w:rsidR="008F7889">
          <w:rPr>
            <w:webHidden/>
          </w:rPr>
          <w:fldChar w:fldCharType="separate"/>
        </w:r>
        <w:r w:rsidR="008F7889">
          <w:rPr>
            <w:webHidden/>
          </w:rPr>
          <w:t>23</w:t>
        </w:r>
        <w:r w:rsidR="008F7889">
          <w:rPr>
            <w:webHidden/>
          </w:rPr>
          <w:fldChar w:fldCharType="end"/>
        </w:r>
      </w:hyperlink>
    </w:p>
    <w:p w14:paraId="6094BE8E" w14:textId="77777777" w:rsidR="008F7889" w:rsidRDefault="002E1150">
      <w:pPr>
        <w:pStyle w:val="31"/>
        <w:rPr>
          <w:rFonts w:asciiTheme="minorHAnsi" w:eastAsiaTheme="minorEastAsia" w:hAnsiTheme="minorHAnsi"/>
          <w:sz w:val="22"/>
          <w:szCs w:val="22"/>
          <w:lang w:eastAsia="ru-RU"/>
        </w:rPr>
      </w:pPr>
      <w:hyperlink w:anchor="_Toc67660242" w:history="1">
        <w:r w:rsidR="008F7889" w:rsidRPr="00F666DE">
          <w:rPr>
            <w:rStyle w:val="af1"/>
          </w:rPr>
          <w:t>4.2.4.</w:t>
        </w:r>
        <w:r w:rsidR="008F7889">
          <w:rPr>
            <w:rFonts w:asciiTheme="minorHAnsi" w:eastAsiaTheme="minorEastAsia" w:hAnsiTheme="minorHAnsi"/>
            <w:sz w:val="22"/>
            <w:szCs w:val="22"/>
            <w:lang w:eastAsia="ru-RU"/>
          </w:rPr>
          <w:tab/>
        </w:r>
        <w:r w:rsidR="008F7889" w:rsidRPr="00F666DE">
          <w:rPr>
            <w:rStyle w:val="af1"/>
          </w:rPr>
          <w:t>Верхняя командная панель</w:t>
        </w:r>
        <w:r w:rsidR="008F7889">
          <w:rPr>
            <w:webHidden/>
          </w:rPr>
          <w:tab/>
        </w:r>
        <w:r w:rsidR="008F7889">
          <w:rPr>
            <w:webHidden/>
          </w:rPr>
          <w:fldChar w:fldCharType="begin"/>
        </w:r>
        <w:r w:rsidR="008F7889">
          <w:rPr>
            <w:webHidden/>
          </w:rPr>
          <w:instrText xml:space="preserve"> PAGEREF _Toc67660242 \h </w:instrText>
        </w:r>
        <w:r w:rsidR="008F7889">
          <w:rPr>
            <w:webHidden/>
          </w:rPr>
        </w:r>
        <w:r w:rsidR="008F7889">
          <w:rPr>
            <w:webHidden/>
          </w:rPr>
          <w:fldChar w:fldCharType="separate"/>
        </w:r>
        <w:r w:rsidR="008F7889">
          <w:rPr>
            <w:webHidden/>
          </w:rPr>
          <w:t>23</w:t>
        </w:r>
        <w:r w:rsidR="008F7889">
          <w:rPr>
            <w:webHidden/>
          </w:rPr>
          <w:fldChar w:fldCharType="end"/>
        </w:r>
      </w:hyperlink>
    </w:p>
    <w:p w14:paraId="455F36B6" w14:textId="77777777" w:rsidR="008F7889" w:rsidRDefault="002E1150">
      <w:pPr>
        <w:pStyle w:val="22"/>
        <w:rPr>
          <w:rFonts w:asciiTheme="minorHAnsi" w:eastAsiaTheme="minorEastAsia" w:hAnsiTheme="minorHAnsi"/>
          <w:sz w:val="22"/>
          <w:szCs w:val="22"/>
          <w:lang w:eastAsia="ru-RU"/>
        </w:rPr>
      </w:pPr>
      <w:hyperlink w:anchor="_Toc67660243" w:history="1">
        <w:r w:rsidR="008F7889" w:rsidRPr="00F666DE">
          <w:rPr>
            <w:rStyle w:val="af1"/>
          </w:rPr>
          <w:t>4.3.</w:t>
        </w:r>
        <w:r w:rsidR="008F7889">
          <w:rPr>
            <w:rFonts w:asciiTheme="minorHAnsi" w:eastAsiaTheme="minorEastAsia" w:hAnsiTheme="minorHAnsi"/>
            <w:sz w:val="22"/>
            <w:szCs w:val="22"/>
            <w:lang w:eastAsia="ru-RU"/>
          </w:rPr>
          <w:tab/>
        </w:r>
        <w:r w:rsidR="008F7889" w:rsidRPr="00F666DE">
          <w:rPr>
            <w:rStyle w:val="af1"/>
          </w:rPr>
          <w:t>Структура формы элемента</w:t>
        </w:r>
        <w:r w:rsidR="008F7889">
          <w:rPr>
            <w:webHidden/>
          </w:rPr>
          <w:tab/>
        </w:r>
        <w:r w:rsidR="008F7889">
          <w:rPr>
            <w:webHidden/>
          </w:rPr>
          <w:fldChar w:fldCharType="begin"/>
        </w:r>
        <w:r w:rsidR="008F7889">
          <w:rPr>
            <w:webHidden/>
          </w:rPr>
          <w:instrText xml:space="preserve"> PAGEREF _Toc67660243 \h </w:instrText>
        </w:r>
        <w:r w:rsidR="008F7889">
          <w:rPr>
            <w:webHidden/>
          </w:rPr>
        </w:r>
        <w:r w:rsidR="008F7889">
          <w:rPr>
            <w:webHidden/>
          </w:rPr>
          <w:fldChar w:fldCharType="separate"/>
        </w:r>
        <w:r w:rsidR="008F7889">
          <w:rPr>
            <w:webHidden/>
          </w:rPr>
          <w:t>26</w:t>
        </w:r>
        <w:r w:rsidR="008F7889">
          <w:rPr>
            <w:webHidden/>
          </w:rPr>
          <w:fldChar w:fldCharType="end"/>
        </w:r>
      </w:hyperlink>
    </w:p>
    <w:p w14:paraId="70C2B7E2" w14:textId="77777777" w:rsidR="008F7889" w:rsidRDefault="002E1150">
      <w:pPr>
        <w:pStyle w:val="31"/>
        <w:rPr>
          <w:rFonts w:asciiTheme="minorHAnsi" w:eastAsiaTheme="minorEastAsia" w:hAnsiTheme="minorHAnsi"/>
          <w:sz w:val="22"/>
          <w:szCs w:val="22"/>
          <w:lang w:eastAsia="ru-RU"/>
        </w:rPr>
      </w:pPr>
      <w:hyperlink w:anchor="_Toc67660244" w:history="1">
        <w:r w:rsidR="008F7889" w:rsidRPr="00F666DE">
          <w:rPr>
            <w:rStyle w:val="af1"/>
          </w:rPr>
          <w:t>4.3.1.</w:t>
        </w:r>
        <w:r w:rsidR="008F7889">
          <w:rPr>
            <w:rFonts w:asciiTheme="minorHAnsi" w:eastAsiaTheme="minorEastAsia" w:hAnsiTheme="minorHAnsi"/>
            <w:sz w:val="22"/>
            <w:szCs w:val="22"/>
            <w:lang w:eastAsia="ru-RU"/>
          </w:rPr>
          <w:tab/>
        </w:r>
        <w:r w:rsidR="008F7889" w:rsidRPr="00F666DE">
          <w:rPr>
            <w:rStyle w:val="af1"/>
          </w:rPr>
          <w:t>Рабочая область</w:t>
        </w:r>
        <w:r w:rsidR="008F7889">
          <w:rPr>
            <w:webHidden/>
          </w:rPr>
          <w:tab/>
        </w:r>
        <w:r w:rsidR="008F7889">
          <w:rPr>
            <w:webHidden/>
          </w:rPr>
          <w:fldChar w:fldCharType="begin"/>
        </w:r>
        <w:r w:rsidR="008F7889">
          <w:rPr>
            <w:webHidden/>
          </w:rPr>
          <w:instrText xml:space="preserve"> PAGEREF _Toc67660244 \h </w:instrText>
        </w:r>
        <w:r w:rsidR="008F7889">
          <w:rPr>
            <w:webHidden/>
          </w:rPr>
        </w:r>
        <w:r w:rsidR="008F7889">
          <w:rPr>
            <w:webHidden/>
          </w:rPr>
          <w:fldChar w:fldCharType="separate"/>
        </w:r>
        <w:r w:rsidR="008F7889">
          <w:rPr>
            <w:webHidden/>
          </w:rPr>
          <w:t>27</w:t>
        </w:r>
        <w:r w:rsidR="008F7889">
          <w:rPr>
            <w:webHidden/>
          </w:rPr>
          <w:fldChar w:fldCharType="end"/>
        </w:r>
      </w:hyperlink>
    </w:p>
    <w:p w14:paraId="79155C26" w14:textId="77777777" w:rsidR="008F7889" w:rsidRDefault="002E1150">
      <w:pPr>
        <w:pStyle w:val="31"/>
        <w:rPr>
          <w:rFonts w:asciiTheme="minorHAnsi" w:eastAsiaTheme="minorEastAsia" w:hAnsiTheme="minorHAnsi"/>
          <w:sz w:val="22"/>
          <w:szCs w:val="22"/>
          <w:lang w:eastAsia="ru-RU"/>
        </w:rPr>
      </w:pPr>
      <w:hyperlink w:anchor="_Toc67660245" w:history="1">
        <w:r w:rsidR="008F7889" w:rsidRPr="00F666DE">
          <w:rPr>
            <w:rStyle w:val="af1"/>
          </w:rPr>
          <w:t>4.3.2.</w:t>
        </w:r>
        <w:r w:rsidR="008F7889">
          <w:rPr>
            <w:rFonts w:asciiTheme="minorHAnsi" w:eastAsiaTheme="minorEastAsia" w:hAnsiTheme="minorHAnsi"/>
            <w:sz w:val="22"/>
            <w:szCs w:val="22"/>
            <w:lang w:eastAsia="ru-RU"/>
          </w:rPr>
          <w:tab/>
        </w:r>
        <w:r w:rsidR="008F7889" w:rsidRPr="00F666DE">
          <w:rPr>
            <w:rStyle w:val="af1"/>
          </w:rPr>
          <w:t>Область разделов</w:t>
        </w:r>
        <w:r w:rsidR="008F7889">
          <w:rPr>
            <w:webHidden/>
          </w:rPr>
          <w:tab/>
        </w:r>
        <w:r w:rsidR="008F7889">
          <w:rPr>
            <w:webHidden/>
          </w:rPr>
          <w:fldChar w:fldCharType="begin"/>
        </w:r>
        <w:r w:rsidR="008F7889">
          <w:rPr>
            <w:webHidden/>
          </w:rPr>
          <w:instrText xml:space="preserve"> PAGEREF _Toc67660245 \h </w:instrText>
        </w:r>
        <w:r w:rsidR="008F7889">
          <w:rPr>
            <w:webHidden/>
          </w:rPr>
        </w:r>
        <w:r w:rsidR="008F7889">
          <w:rPr>
            <w:webHidden/>
          </w:rPr>
          <w:fldChar w:fldCharType="separate"/>
        </w:r>
        <w:r w:rsidR="008F7889">
          <w:rPr>
            <w:webHidden/>
          </w:rPr>
          <w:t>27</w:t>
        </w:r>
        <w:r w:rsidR="008F7889">
          <w:rPr>
            <w:webHidden/>
          </w:rPr>
          <w:fldChar w:fldCharType="end"/>
        </w:r>
      </w:hyperlink>
    </w:p>
    <w:p w14:paraId="437D122B" w14:textId="77777777" w:rsidR="008F7889" w:rsidRDefault="002E1150">
      <w:pPr>
        <w:pStyle w:val="31"/>
        <w:rPr>
          <w:rFonts w:asciiTheme="minorHAnsi" w:eastAsiaTheme="minorEastAsia" w:hAnsiTheme="minorHAnsi"/>
          <w:sz w:val="22"/>
          <w:szCs w:val="22"/>
          <w:lang w:eastAsia="ru-RU"/>
        </w:rPr>
      </w:pPr>
      <w:hyperlink w:anchor="_Toc67660246" w:history="1">
        <w:r w:rsidR="008F7889" w:rsidRPr="00F666DE">
          <w:rPr>
            <w:rStyle w:val="af1"/>
          </w:rPr>
          <w:t>4.3.3.</w:t>
        </w:r>
        <w:r w:rsidR="008F7889">
          <w:rPr>
            <w:rFonts w:asciiTheme="minorHAnsi" w:eastAsiaTheme="minorEastAsia" w:hAnsiTheme="minorHAnsi"/>
            <w:sz w:val="22"/>
            <w:szCs w:val="22"/>
            <w:lang w:eastAsia="ru-RU"/>
          </w:rPr>
          <w:tab/>
        </w:r>
        <w:r w:rsidR="008F7889" w:rsidRPr="00F666DE">
          <w:rPr>
            <w:rStyle w:val="af1"/>
          </w:rPr>
          <w:t>Нижняя командная панель</w:t>
        </w:r>
        <w:r w:rsidR="008F7889">
          <w:rPr>
            <w:webHidden/>
          </w:rPr>
          <w:tab/>
        </w:r>
        <w:r w:rsidR="008F7889">
          <w:rPr>
            <w:webHidden/>
          </w:rPr>
          <w:fldChar w:fldCharType="begin"/>
        </w:r>
        <w:r w:rsidR="008F7889">
          <w:rPr>
            <w:webHidden/>
          </w:rPr>
          <w:instrText xml:space="preserve"> PAGEREF _Toc67660246 \h </w:instrText>
        </w:r>
        <w:r w:rsidR="008F7889">
          <w:rPr>
            <w:webHidden/>
          </w:rPr>
        </w:r>
        <w:r w:rsidR="008F7889">
          <w:rPr>
            <w:webHidden/>
          </w:rPr>
          <w:fldChar w:fldCharType="separate"/>
        </w:r>
        <w:r w:rsidR="008F7889">
          <w:rPr>
            <w:webHidden/>
          </w:rPr>
          <w:t>27</w:t>
        </w:r>
        <w:r w:rsidR="008F7889">
          <w:rPr>
            <w:webHidden/>
          </w:rPr>
          <w:fldChar w:fldCharType="end"/>
        </w:r>
      </w:hyperlink>
    </w:p>
    <w:p w14:paraId="302ED8E8" w14:textId="77777777" w:rsidR="008F7889" w:rsidRDefault="002E1150">
      <w:pPr>
        <w:pStyle w:val="11"/>
        <w:rPr>
          <w:rFonts w:asciiTheme="minorHAnsi" w:eastAsiaTheme="minorEastAsia" w:hAnsiTheme="minorHAnsi"/>
          <w:sz w:val="22"/>
          <w:szCs w:val="22"/>
          <w:lang w:eastAsia="ru-RU"/>
        </w:rPr>
      </w:pPr>
      <w:hyperlink w:anchor="_Toc67660247" w:history="1">
        <w:r w:rsidR="008F7889" w:rsidRPr="00F666DE">
          <w:rPr>
            <w:rStyle w:val="af1"/>
          </w:rPr>
          <w:t>5.</w:t>
        </w:r>
        <w:r w:rsidR="008F7889">
          <w:rPr>
            <w:rFonts w:asciiTheme="minorHAnsi" w:eastAsiaTheme="minorEastAsia" w:hAnsiTheme="minorHAnsi"/>
            <w:sz w:val="22"/>
            <w:szCs w:val="22"/>
            <w:lang w:eastAsia="ru-RU"/>
          </w:rPr>
          <w:tab/>
        </w:r>
        <w:r w:rsidR="008F7889" w:rsidRPr="00F666DE">
          <w:rPr>
            <w:rStyle w:val="af1"/>
          </w:rPr>
          <w:t>Рекомендации по освоению программы</w:t>
        </w:r>
        <w:r w:rsidR="008F7889">
          <w:rPr>
            <w:webHidden/>
          </w:rPr>
          <w:tab/>
        </w:r>
        <w:r w:rsidR="008F7889">
          <w:rPr>
            <w:webHidden/>
          </w:rPr>
          <w:fldChar w:fldCharType="begin"/>
        </w:r>
        <w:r w:rsidR="008F7889">
          <w:rPr>
            <w:webHidden/>
          </w:rPr>
          <w:instrText xml:space="preserve"> PAGEREF _Toc67660247 \h </w:instrText>
        </w:r>
        <w:r w:rsidR="008F7889">
          <w:rPr>
            <w:webHidden/>
          </w:rPr>
        </w:r>
        <w:r w:rsidR="008F7889">
          <w:rPr>
            <w:webHidden/>
          </w:rPr>
          <w:fldChar w:fldCharType="separate"/>
        </w:r>
        <w:r w:rsidR="008F7889">
          <w:rPr>
            <w:webHidden/>
          </w:rPr>
          <w:t>28</w:t>
        </w:r>
        <w:r w:rsidR="008F7889">
          <w:rPr>
            <w:webHidden/>
          </w:rPr>
          <w:fldChar w:fldCharType="end"/>
        </w:r>
      </w:hyperlink>
    </w:p>
    <w:p w14:paraId="10441B98" w14:textId="77777777" w:rsidR="008F7889" w:rsidRDefault="002E1150">
      <w:pPr>
        <w:pStyle w:val="22"/>
        <w:rPr>
          <w:rFonts w:asciiTheme="minorHAnsi" w:eastAsiaTheme="minorEastAsia" w:hAnsiTheme="minorHAnsi"/>
          <w:sz w:val="22"/>
          <w:szCs w:val="22"/>
          <w:lang w:eastAsia="ru-RU"/>
        </w:rPr>
      </w:pPr>
      <w:hyperlink w:anchor="_Toc67660248" w:history="1">
        <w:r w:rsidR="008F7889" w:rsidRPr="00F666DE">
          <w:rPr>
            <w:rStyle w:val="af1"/>
          </w:rPr>
          <w:t>5.1.</w:t>
        </w:r>
        <w:r w:rsidR="008F7889">
          <w:rPr>
            <w:rFonts w:asciiTheme="minorHAnsi" w:eastAsiaTheme="minorEastAsia" w:hAnsiTheme="minorHAnsi"/>
            <w:sz w:val="22"/>
            <w:szCs w:val="22"/>
            <w:lang w:eastAsia="ru-RU"/>
          </w:rPr>
          <w:tab/>
        </w:r>
        <w:r w:rsidR="008F7889" w:rsidRPr="00F666DE">
          <w:rPr>
            <w:rStyle w:val="af1"/>
          </w:rPr>
          <w:t>Работа с элементами простых списков</w:t>
        </w:r>
        <w:r w:rsidR="008F7889">
          <w:rPr>
            <w:webHidden/>
          </w:rPr>
          <w:tab/>
        </w:r>
        <w:r w:rsidR="008F7889">
          <w:rPr>
            <w:webHidden/>
          </w:rPr>
          <w:fldChar w:fldCharType="begin"/>
        </w:r>
        <w:r w:rsidR="008F7889">
          <w:rPr>
            <w:webHidden/>
          </w:rPr>
          <w:instrText xml:space="preserve"> PAGEREF _Toc67660248 \h </w:instrText>
        </w:r>
        <w:r w:rsidR="008F7889">
          <w:rPr>
            <w:webHidden/>
          </w:rPr>
        </w:r>
        <w:r w:rsidR="008F7889">
          <w:rPr>
            <w:webHidden/>
          </w:rPr>
          <w:fldChar w:fldCharType="separate"/>
        </w:r>
        <w:r w:rsidR="008F7889">
          <w:rPr>
            <w:webHidden/>
          </w:rPr>
          <w:t>28</w:t>
        </w:r>
        <w:r w:rsidR="008F7889">
          <w:rPr>
            <w:webHidden/>
          </w:rPr>
          <w:fldChar w:fldCharType="end"/>
        </w:r>
      </w:hyperlink>
    </w:p>
    <w:p w14:paraId="1FE34B7F" w14:textId="77777777" w:rsidR="008F7889" w:rsidRDefault="002E1150">
      <w:pPr>
        <w:pStyle w:val="31"/>
        <w:rPr>
          <w:rFonts w:asciiTheme="minorHAnsi" w:eastAsiaTheme="minorEastAsia" w:hAnsiTheme="minorHAnsi"/>
          <w:sz w:val="22"/>
          <w:szCs w:val="22"/>
          <w:lang w:eastAsia="ru-RU"/>
        </w:rPr>
      </w:pPr>
      <w:hyperlink w:anchor="_Toc67660249" w:history="1">
        <w:r w:rsidR="008F7889" w:rsidRPr="00F666DE">
          <w:rPr>
            <w:rStyle w:val="af1"/>
          </w:rPr>
          <w:t>5.1.1.</w:t>
        </w:r>
        <w:r w:rsidR="008F7889">
          <w:rPr>
            <w:rFonts w:asciiTheme="minorHAnsi" w:eastAsiaTheme="minorEastAsia" w:hAnsiTheme="minorHAnsi"/>
            <w:sz w:val="22"/>
            <w:szCs w:val="22"/>
            <w:lang w:eastAsia="ru-RU"/>
          </w:rPr>
          <w:tab/>
        </w:r>
        <w:r w:rsidR="008F7889" w:rsidRPr="00F666DE">
          <w:rPr>
            <w:rStyle w:val="af1"/>
          </w:rPr>
          <w:t>Создание простого элемента</w:t>
        </w:r>
        <w:r w:rsidR="008F7889">
          <w:rPr>
            <w:webHidden/>
          </w:rPr>
          <w:tab/>
        </w:r>
        <w:r w:rsidR="008F7889">
          <w:rPr>
            <w:webHidden/>
          </w:rPr>
          <w:fldChar w:fldCharType="begin"/>
        </w:r>
        <w:r w:rsidR="008F7889">
          <w:rPr>
            <w:webHidden/>
          </w:rPr>
          <w:instrText xml:space="preserve"> PAGEREF _Toc67660249 \h </w:instrText>
        </w:r>
        <w:r w:rsidR="008F7889">
          <w:rPr>
            <w:webHidden/>
          </w:rPr>
        </w:r>
        <w:r w:rsidR="008F7889">
          <w:rPr>
            <w:webHidden/>
          </w:rPr>
          <w:fldChar w:fldCharType="separate"/>
        </w:r>
        <w:r w:rsidR="008F7889">
          <w:rPr>
            <w:webHidden/>
          </w:rPr>
          <w:t>28</w:t>
        </w:r>
        <w:r w:rsidR="008F7889">
          <w:rPr>
            <w:webHidden/>
          </w:rPr>
          <w:fldChar w:fldCharType="end"/>
        </w:r>
      </w:hyperlink>
    </w:p>
    <w:p w14:paraId="6DD4003B" w14:textId="77777777" w:rsidR="008F7889" w:rsidRDefault="002E1150">
      <w:pPr>
        <w:pStyle w:val="31"/>
        <w:rPr>
          <w:rFonts w:asciiTheme="minorHAnsi" w:eastAsiaTheme="minorEastAsia" w:hAnsiTheme="minorHAnsi"/>
          <w:sz w:val="22"/>
          <w:szCs w:val="22"/>
          <w:lang w:eastAsia="ru-RU"/>
        </w:rPr>
      </w:pPr>
      <w:hyperlink w:anchor="_Toc67660250" w:history="1">
        <w:r w:rsidR="008F7889" w:rsidRPr="00F666DE">
          <w:rPr>
            <w:rStyle w:val="af1"/>
          </w:rPr>
          <w:t>5.1.2.</w:t>
        </w:r>
        <w:r w:rsidR="008F7889">
          <w:rPr>
            <w:rFonts w:asciiTheme="minorHAnsi" w:eastAsiaTheme="minorEastAsia" w:hAnsiTheme="minorHAnsi"/>
            <w:sz w:val="22"/>
            <w:szCs w:val="22"/>
            <w:lang w:eastAsia="ru-RU"/>
          </w:rPr>
          <w:tab/>
        </w:r>
        <w:r w:rsidR="008F7889" w:rsidRPr="00F666DE">
          <w:rPr>
            <w:rStyle w:val="af1"/>
          </w:rPr>
          <w:t>Изменение созданного элемента</w:t>
        </w:r>
        <w:r w:rsidR="008F7889">
          <w:rPr>
            <w:webHidden/>
          </w:rPr>
          <w:tab/>
        </w:r>
        <w:r w:rsidR="008F7889">
          <w:rPr>
            <w:webHidden/>
          </w:rPr>
          <w:fldChar w:fldCharType="begin"/>
        </w:r>
        <w:r w:rsidR="008F7889">
          <w:rPr>
            <w:webHidden/>
          </w:rPr>
          <w:instrText xml:space="preserve"> PAGEREF _Toc67660250 \h </w:instrText>
        </w:r>
        <w:r w:rsidR="008F7889">
          <w:rPr>
            <w:webHidden/>
          </w:rPr>
        </w:r>
        <w:r w:rsidR="008F7889">
          <w:rPr>
            <w:webHidden/>
          </w:rPr>
          <w:fldChar w:fldCharType="separate"/>
        </w:r>
        <w:r w:rsidR="008F7889">
          <w:rPr>
            <w:webHidden/>
          </w:rPr>
          <w:t>29</w:t>
        </w:r>
        <w:r w:rsidR="008F7889">
          <w:rPr>
            <w:webHidden/>
          </w:rPr>
          <w:fldChar w:fldCharType="end"/>
        </w:r>
      </w:hyperlink>
    </w:p>
    <w:p w14:paraId="7919C101" w14:textId="77777777" w:rsidR="008F7889" w:rsidRDefault="002E1150">
      <w:pPr>
        <w:pStyle w:val="22"/>
        <w:rPr>
          <w:rFonts w:asciiTheme="minorHAnsi" w:eastAsiaTheme="minorEastAsia" w:hAnsiTheme="minorHAnsi"/>
          <w:sz w:val="22"/>
          <w:szCs w:val="22"/>
          <w:lang w:eastAsia="ru-RU"/>
        </w:rPr>
      </w:pPr>
      <w:hyperlink w:anchor="_Toc67660251" w:history="1">
        <w:r w:rsidR="008F7889" w:rsidRPr="00F666DE">
          <w:rPr>
            <w:rStyle w:val="af1"/>
          </w:rPr>
          <w:t>5.2.</w:t>
        </w:r>
        <w:r w:rsidR="008F7889">
          <w:rPr>
            <w:rFonts w:asciiTheme="minorHAnsi" w:eastAsiaTheme="minorEastAsia" w:hAnsiTheme="minorHAnsi"/>
            <w:sz w:val="22"/>
            <w:szCs w:val="22"/>
            <w:lang w:eastAsia="ru-RU"/>
          </w:rPr>
          <w:tab/>
        </w:r>
        <w:r w:rsidR="008F7889" w:rsidRPr="00F666DE">
          <w:rPr>
            <w:rStyle w:val="af1"/>
          </w:rPr>
          <w:t>Переход между окнами</w:t>
        </w:r>
        <w:r w:rsidR="008F7889">
          <w:rPr>
            <w:webHidden/>
          </w:rPr>
          <w:tab/>
        </w:r>
        <w:r w:rsidR="008F7889">
          <w:rPr>
            <w:webHidden/>
          </w:rPr>
          <w:fldChar w:fldCharType="begin"/>
        </w:r>
        <w:r w:rsidR="008F7889">
          <w:rPr>
            <w:webHidden/>
          </w:rPr>
          <w:instrText xml:space="preserve"> PAGEREF _Toc67660251 \h </w:instrText>
        </w:r>
        <w:r w:rsidR="008F7889">
          <w:rPr>
            <w:webHidden/>
          </w:rPr>
        </w:r>
        <w:r w:rsidR="008F7889">
          <w:rPr>
            <w:webHidden/>
          </w:rPr>
          <w:fldChar w:fldCharType="separate"/>
        </w:r>
        <w:r w:rsidR="008F7889">
          <w:rPr>
            <w:webHidden/>
          </w:rPr>
          <w:t>30</w:t>
        </w:r>
        <w:r w:rsidR="008F7889">
          <w:rPr>
            <w:webHidden/>
          </w:rPr>
          <w:fldChar w:fldCharType="end"/>
        </w:r>
      </w:hyperlink>
    </w:p>
    <w:p w14:paraId="6C0E4104" w14:textId="77777777" w:rsidR="008F7889" w:rsidRDefault="002E1150">
      <w:pPr>
        <w:pStyle w:val="22"/>
        <w:rPr>
          <w:rFonts w:asciiTheme="minorHAnsi" w:eastAsiaTheme="minorEastAsia" w:hAnsiTheme="minorHAnsi"/>
          <w:sz w:val="22"/>
          <w:szCs w:val="22"/>
          <w:lang w:eastAsia="ru-RU"/>
        </w:rPr>
      </w:pPr>
      <w:hyperlink w:anchor="_Toc67660252" w:history="1">
        <w:r w:rsidR="008F7889" w:rsidRPr="00F666DE">
          <w:rPr>
            <w:rStyle w:val="af1"/>
          </w:rPr>
          <w:t>5.3.</w:t>
        </w:r>
        <w:r w:rsidR="008F7889">
          <w:rPr>
            <w:rFonts w:asciiTheme="minorHAnsi" w:eastAsiaTheme="minorEastAsia" w:hAnsiTheme="minorHAnsi"/>
            <w:sz w:val="22"/>
            <w:szCs w:val="22"/>
            <w:lang w:eastAsia="ru-RU"/>
          </w:rPr>
          <w:tab/>
        </w:r>
        <w:r w:rsidR="008F7889" w:rsidRPr="00F666DE">
          <w:rPr>
            <w:rStyle w:val="af1"/>
          </w:rPr>
          <w:t>Выполнение операций</w:t>
        </w:r>
        <w:r w:rsidR="008F7889">
          <w:rPr>
            <w:webHidden/>
          </w:rPr>
          <w:tab/>
        </w:r>
        <w:r w:rsidR="008F7889">
          <w:rPr>
            <w:webHidden/>
          </w:rPr>
          <w:fldChar w:fldCharType="begin"/>
        </w:r>
        <w:r w:rsidR="008F7889">
          <w:rPr>
            <w:webHidden/>
          </w:rPr>
          <w:instrText xml:space="preserve"> PAGEREF _Toc67660252 \h </w:instrText>
        </w:r>
        <w:r w:rsidR="008F7889">
          <w:rPr>
            <w:webHidden/>
          </w:rPr>
        </w:r>
        <w:r w:rsidR="008F7889">
          <w:rPr>
            <w:webHidden/>
          </w:rPr>
          <w:fldChar w:fldCharType="separate"/>
        </w:r>
        <w:r w:rsidR="008F7889">
          <w:rPr>
            <w:webHidden/>
          </w:rPr>
          <w:t>30</w:t>
        </w:r>
        <w:r w:rsidR="008F7889">
          <w:rPr>
            <w:webHidden/>
          </w:rPr>
          <w:fldChar w:fldCharType="end"/>
        </w:r>
      </w:hyperlink>
    </w:p>
    <w:p w14:paraId="79E127D1" w14:textId="77777777" w:rsidR="008F7889" w:rsidRDefault="002E1150">
      <w:pPr>
        <w:pStyle w:val="11"/>
        <w:rPr>
          <w:rFonts w:asciiTheme="minorHAnsi" w:eastAsiaTheme="minorEastAsia" w:hAnsiTheme="minorHAnsi"/>
          <w:sz w:val="22"/>
          <w:szCs w:val="22"/>
          <w:lang w:eastAsia="ru-RU"/>
        </w:rPr>
      </w:pPr>
      <w:hyperlink w:anchor="_Toc67660253" w:history="1">
        <w:r w:rsidR="008F7889" w:rsidRPr="00F666DE">
          <w:rPr>
            <w:rStyle w:val="af1"/>
          </w:rPr>
          <w:t>6.</w:t>
        </w:r>
        <w:r w:rsidR="008F7889">
          <w:rPr>
            <w:rFonts w:asciiTheme="minorHAnsi" w:eastAsiaTheme="minorEastAsia" w:hAnsiTheme="minorHAnsi"/>
            <w:sz w:val="22"/>
            <w:szCs w:val="22"/>
            <w:lang w:eastAsia="ru-RU"/>
          </w:rPr>
          <w:tab/>
        </w:r>
        <w:r w:rsidR="008F7889" w:rsidRPr="00F666DE">
          <w:rPr>
            <w:rStyle w:val="af1"/>
            <w:lang w:val="en-US"/>
          </w:rPr>
          <w:t>C</w:t>
        </w:r>
        <w:r w:rsidR="008F7889" w:rsidRPr="00F666DE">
          <w:rPr>
            <w:rStyle w:val="af1"/>
          </w:rPr>
          <w:t>оздание  оператором связи отчёта об использовании выделенного ему ресурса нумерации</w:t>
        </w:r>
        <w:r w:rsidR="008F7889">
          <w:rPr>
            <w:webHidden/>
          </w:rPr>
          <w:tab/>
        </w:r>
        <w:r w:rsidR="008F7889">
          <w:rPr>
            <w:webHidden/>
          </w:rPr>
          <w:fldChar w:fldCharType="begin"/>
        </w:r>
        <w:r w:rsidR="008F7889">
          <w:rPr>
            <w:webHidden/>
          </w:rPr>
          <w:instrText xml:space="preserve"> PAGEREF _Toc67660253 \h </w:instrText>
        </w:r>
        <w:r w:rsidR="008F7889">
          <w:rPr>
            <w:webHidden/>
          </w:rPr>
        </w:r>
        <w:r w:rsidR="008F7889">
          <w:rPr>
            <w:webHidden/>
          </w:rPr>
          <w:fldChar w:fldCharType="separate"/>
        </w:r>
        <w:r w:rsidR="008F7889">
          <w:rPr>
            <w:webHidden/>
          </w:rPr>
          <w:t>32</w:t>
        </w:r>
        <w:r w:rsidR="008F7889">
          <w:rPr>
            <w:webHidden/>
          </w:rPr>
          <w:fldChar w:fldCharType="end"/>
        </w:r>
      </w:hyperlink>
    </w:p>
    <w:p w14:paraId="4DC17662" w14:textId="77777777" w:rsidR="008F7889" w:rsidRDefault="002E1150">
      <w:pPr>
        <w:pStyle w:val="22"/>
        <w:rPr>
          <w:rFonts w:asciiTheme="minorHAnsi" w:eastAsiaTheme="minorEastAsia" w:hAnsiTheme="minorHAnsi"/>
          <w:sz w:val="22"/>
          <w:szCs w:val="22"/>
          <w:lang w:eastAsia="ru-RU"/>
        </w:rPr>
      </w:pPr>
      <w:hyperlink w:anchor="_Toc67660254" w:history="1">
        <w:r w:rsidR="008F7889" w:rsidRPr="00F666DE">
          <w:rPr>
            <w:rStyle w:val="af1"/>
          </w:rPr>
          <w:t>6.1.</w:t>
        </w:r>
        <w:r w:rsidR="008F7889">
          <w:rPr>
            <w:rFonts w:asciiTheme="minorHAnsi" w:eastAsiaTheme="minorEastAsia" w:hAnsiTheme="minorHAnsi"/>
            <w:sz w:val="22"/>
            <w:szCs w:val="22"/>
            <w:lang w:eastAsia="ru-RU"/>
          </w:rPr>
          <w:tab/>
        </w:r>
        <w:r w:rsidR="008F7889" w:rsidRPr="00F666DE">
          <w:rPr>
            <w:rStyle w:val="af1"/>
          </w:rPr>
          <w:t>Создание и редактирование отчёта оператора связи</w:t>
        </w:r>
        <w:r w:rsidR="008F7889">
          <w:rPr>
            <w:webHidden/>
          </w:rPr>
          <w:tab/>
        </w:r>
        <w:r w:rsidR="008F7889">
          <w:rPr>
            <w:webHidden/>
          </w:rPr>
          <w:fldChar w:fldCharType="begin"/>
        </w:r>
        <w:r w:rsidR="008F7889">
          <w:rPr>
            <w:webHidden/>
          </w:rPr>
          <w:instrText xml:space="preserve"> PAGEREF _Toc67660254 \h </w:instrText>
        </w:r>
        <w:r w:rsidR="008F7889">
          <w:rPr>
            <w:webHidden/>
          </w:rPr>
        </w:r>
        <w:r w:rsidR="008F7889">
          <w:rPr>
            <w:webHidden/>
          </w:rPr>
          <w:fldChar w:fldCharType="separate"/>
        </w:r>
        <w:r w:rsidR="008F7889">
          <w:rPr>
            <w:webHidden/>
          </w:rPr>
          <w:t>32</w:t>
        </w:r>
        <w:r w:rsidR="008F7889">
          <w:rPr>
            <w:webHidden/>
          </w:rPr>
          <w:fldChar w:fldCharType="end"/>
        </w:r>
      </w:hyperlink>
    </w:p>
    <w:p w14:paraId="11E77861" w14:textId="77777777" w:rsidR="008F7889" w:rsidRDefault="002E1150">
      <w:pPr>
        <w:pStyle w:val="22"/>
        <w:rPr>
          <w:rFonts w:asciiTheme="minorHAnsi" w:eastAsiaTheme="minorEastAsia" w:hAnsiTheme="minorHAnsi"/>
          <w:sz w:val="22"/>
          <w:szCs w:val="22"/>
          <w:lang w:eastAsia="ru-RU"/>
        </w:rPr>
      </w:pPr>
      <w:hyperlink w:anchor="_Toc67660255" w:history="1">
        <w:r w:rsidR="008F7889" w:rsidRPr="00F666DE">
          <w:rPr>
            <w:rStyle w:val="af1"/>
          </w:rPr>
          <w:t>6.2.</w:t>
        </w:r>
        <w:r w:rsidR="008F7889">
          <w:rPr>
            <w:rFonts w:asciiTheme="minorHAnsi" w:eastAsiaTheme="minorEastAsia" w:hAnsiTheme="minorHAnsi"/>
            <w:sz w:val="22"/>
            <w:szCs w:val="22"/>
            <w:lang w:eastAsia="ru-RU"/>
          </w:rPr>
          <w:tab/>
        </w:r>
        <w:r w:rsidR="008F7889" w:rsidRPr="00F666DE">
          <w:rPr>
            <w:rStyle w:val="af1"/>
          </w:rPr>
          <w:t>Загрузка информации для создания отчёта</w:t>
        </w:r>
        <w:r w:rsidR="008F7889">
          <w:rPr>
            <w:webHidden/>
          </w:rPr>
          <w:tab/>
        </w:r>
        <w:r w:rsidR="008F7889">
          <w:rPr>
            <w:webHidden/>
          </w:rPr>
          <w:fldChar w:fldCharType="begin"/>
        </w:r>
        <w:r w:rsidR="008F7889">
          <w:rPr>
            <w:webHidden/>
          </w:rPr>
          <w:instrText xml:space="preserve"> PAGEREF _Toc67660255 \h </w:instrText>
        </w:r>
        <w:r w:rsidR="008F7889">
          <w:rPr>
            <w:webHidden/>
          </w:rPr>
        </w:r>
        <w:r w:rsidR="008F7889">
          <w:rPr>
            <w:webHidden/>
          </w:rPr>
          <w:fldChar w:fldCharType="separate"/>
        </w:r>
        <w:r w:rsidR="008F7889">
          <w:rPr>
            <w:webHidden/>
          </w:rPr>
          <w:t>35</w:t>
        </w:r>
        <w:r w:rsidR="008F7889">
          <w:rPr>
            <w:webHidden/>
          </w:rPr>
          <w:fldChar w:fldCharType="end"/>
        </w:r>
      </w:hyperlink>
    </w:p>
    <w:p w14:paraId="7801CE7E" w14:textId="77777777" w:rsidR="008F7889" w:rsidRDefault="002E1150">
      <w:pPr>
        <w:pStyle w:val="31"/>
        <w:rPr>
          <w:rFonts w:asciiTheme="minorHAnsi" w:eastAsiaTheme="minorEastAsia" w:hAnsiTheme="minorHAnsi"/>
          <w:sz w:val="22"/>
          <w:szCs w:val="22"/>
          <w:lang w:eastAsia="ru-RU"/>
        </w:rPr>
      </w:pPr>
      <w:hyperlink w:anchor="_Toc67660256" w:history="1">
        <w:r w:rsidR="008F7889" w:rsidRPr="00F666DE">
          <w:rPr>
            <w:rStyle w:val="af1"/>
          </w:rPr>
          <w:t>6.2.1.</w:t>
        </w:r>
        <w:r w:rsidR="008F7889">
          <w:rPr>
            <w:rFonts w:asciiTheme="minorHAnsi" w:eastAsiaTheme="minorEastAsia" w:hAnsiTheme="minorHAnsi"/>
            <w:sz w:val="22"/>
            <w:szCs w:val="22"/>
            <w:lang w:eastAsia="ru-RU"/>
          </w:rPr>
          <w:tab/>
        </w:r>
        <w:r w:rsidR="008F7889" w:rsidRPr="00F666DE">
          <w:rPr>
            <w:rStyle w:val="af1"/>
          </w:rPr>
          <w:t>Импорт ресурса нумерации из реестра</w:t>
        </w:r>
        <w:r w:rsidR="008F7889">
          <w:rPr>
            <w:webHidden/>
          </w:rPr>
          <w:tab/>
        </w:r>
        <w:r w:rsidR="008F7889">
          <w:rPr>
            <w:webHidden/>
          </w:rPr>
          <w:fldChar w:fldCharType="begin"/>
        </w:r>
        <w:r w:rsidR="008F7889">
          <w:rPr>
            <w:webHidden/>
          </w:rPr>
          <w:instrText xml:space="preserve"> PAGEREF _Toc67660256 \h </w:instrText>
        </w:r>
        <w:r w:rsidR="008F7889">
          <w:rPr>
            <w:webHidden/>
          </w:rPr>
        </w:r>
        <w:r w:rsidR="008F7889">
          <w:rPr>
            <w:webHidden/>
          </w:rPr>
          <w:fldChar w:fldCharType="separate"/>
        </w:r>
        <w:r w:rsidR="008F7889">
          <w:rPr>
            <w:webHidden/>
          </w:rPr>
          <w:t>35</w:t>
        </w:r>
        <w:r w:rsidR="008F7889">
          <w:rPr>
            <w:webHidden/>
          </w:rPr>
          <w:fldChar w:fldCharType="end"/>
        </w:r>
      </w:hyperlink>
    </w:p>
    <w:p w14:paraId="785BACE2" w14:textId="77777777" w:rsidR="008F7889" w:rsidRDefault="002E1150">
      <w:pPr>
        <w:pStyle w:val="31"/>
        <w:rPr>
          <w:rFonts w:asciiTheme="minorHAnsi" w:eastAsiaTheme="minorEastAsia" w:hAnsiTheme="minorHAnsi"/>
          <w:sz w:val="22"/>
          <w:szCs w:val="22"/>
          <w:lang w:eastAsia="ru-RU"/>
        </w:rPr>
      </w:pPr>
      <w:hyperlink w:anchor="_Toc67660257" w:history="1">
        <w:r w:rsidR="008F7889" w:rsidRPr="00F666DE">
          <w:rPr>
            <w:rStyle w:val="af1"/>
          </w:rPr>
          <w:t>6.2.2.</w:t>
        </w:r>
        <w:r w:rsidR="008F7889">
          <w:rPr>
            <w:rFonts w:asciiTheme="minorHAnsi" w:eastAsiaTheme="minorEastAsia" w:hAnsiTheme="minorHAnsi"/>
            <w:sz w:val="22"/>
            <w:szCs w:val="22"/>
            <w:lang w:eastAsia="ru-RU"/>
          </w:rPr>
          <w:tab/>
        </w:r>
        <w:r w:rsidR="008F7889" w:rsidRPr="00F666DE">
          <w:rPr>
            <w:rStyle w:val="af1"/>
          </w:rPr>
          <w:t>Загрузка отчёта из файла</w:t>
        </w:r>
        <w:r w:rsidR="008F7889">
          <w:rPr>
            <w:webHidden/>
          </w:rPr>
          <w:tab/>
        </w:r>
        <w:r w:rsidR="008F7889">
          <w:rPr>
            <w:webHidden/>
          </w:rPr>
          <w:fldChar w:fldCharType="begin"/>
        </w:r>
        <w:r w:rsidR="008F7889">
          <w:rPr>
            <w:webHidden/>
          </w:rPr>
          <w:instrText xml:space="preserve"> PAGEREF _Toc67660257 \h </w:instrText>
        </w:r>
        <w:r w:rsidR="008F7889">
          <w:rPr>
            <w:webHidden/>
          </w:rPr>
        </w:r>
        <w:r w:rsidR="008F7889">
          <w:rPr>
            <w:webHidden/>
          </w:rPr>
          <w:fldChar w:fldCharType="separate"/>
        </w:r>
        <w:r w:rsidR="008F7889">
          <w:rPr>
            <w:webHidden/>
          </w:rPr>
          <w:t>37</w:t>
        </w:r>
        <w:r w:rsidR="008F7889">
          <w:rPr>
            <w:webHidden/>
          </w:rPr>
          <w:fldChar w:fldCharType="end"/>
        </w:r>
      </w:hyperlink>
    </w:p>
    <w:p w14:paraId="700456B4" w14:textId="77777777" w:rsidR="008F7889" w:rsidRDefault="002E1150">
      <w:pPr>
        <w:pStyle w:val="22"/>
        <w:rPr>
          <w:rFonts w:asciiTheme="minorHAnsi" w:eastAsiaTheme="minorEastAsia" w:hAnsiTheme="minorHAnsi"/>
          <w:sz w:val="22"/>
          <w:szCs w:val="22"/>
          <w:lang w:eastAsia="ru-RU"/>
        </w:rPr>
      </w:pPr>
      <w:hyperlink w:anchor="_Toc67660258" w:history="1">
        <w:r w:rsidR="008F7889" w:rsidRPr="00F666DE">
          <w:rPr>
            <w:rStyle w:val="af1"/>
          </w:rPr>
          <w:t>6.3.</w:t>
        </w:r>
        <w:r w:rsidR="008F7889">
          <w:rPr>
            <w:rFonts w:asciiTheme="minorHAnsi" w:eastAsiaTheme="minorEastAsia" w:hAnsiTheme="minorHAnsi"/>
            <w:sz w:val="22"/>
            <w:szCs w:val="22"/>
            <w:lang w:eastAsia="ru-RU"/>
          </w:rPr>
          <w:tab/>
        </w:r>
        <w:r w:rsidR="008F7889" w:rsidRPr="00F666DE">
          <w:rPr>
            <w:rStyle w:val="af1"/>
          </w:rPr>
          <w:t>Элементы отчёта оператора связи</w:t>
        </w:r>
        <w:r w:rsidR="008F7889">
          <w:rPr>
            <w:webHidden/>
          </w:rPr>
          <w:tab/>
        </w:r>
        <w:r w:rsidR="008F7889">
          <w:rPr>
            <w:webHidden/>
          </w:rPr>
          <w:fldChar w:fldCharType="begin"/>
        </w:r>
        <w:r w:rsidR="008F7889">
          <w:rPr>
            <w:webHidden/>
          </w:rPr>
          <w:instrText xml:space="preserve"> PAGEREF _Toc67660258 \h </w:instrText>
        </w:r>
        <w:r w:rsidR="008F7889">
          <w:rPr>
            <w:webHidden/>
          </w:rPr>
        </w:r>
        <w:r w:rsidR="008F7889">
          <w:rPr>
            <w:webHidden/>
          </w:rPr>
          <w:fldChar w:fldCharType="separate"/>
        </w:r>
        <w:r w:rsidR="008F7889">
          <w:rPr>
            <w:webHidden/>
          </w:rPr>
          <w:t>38</w:t>
        </w:r>
        <w:r w:rsidR="008F7889">
          <w:rPr>
            <w:webHidden/>
          </w:rPr>
          <w:fldChar w:fldCharType="end"/>
        </w:r>
      </w:hyperlink>
    </w:p>
    <w:p w14:paraId="717F3A4A" w14:textId="77777777" w:rsidR="008F7889" w:rsidRDefault="002E1150">
      <w:pPr>
        <w:pStyle w:val="31"/>
        <w:rPr>
          <w:rFonts w:asciiTheme="minorHAnsi" w:eastAsiaTheme="minorEastAsia" w:hAnsiTheme="minorHAnsi"/>
          <w:sz w:val="22"/>
          <w:szCs w:val="22"/>
          <w:lang w:eastAsia="ru-RU"/>
        </w:rPr>
      </w:pPr>
      <w:hyperlink w:anchor="_Toc67660259" w:history="1">
        <w:r w:rsidR="008F7889" w:rsidRPr="00F666DE">
          <w:rPr>
            <w:rStyle w:val="af1"/>
          </w:rPr>
          <w:t>6.3.1.</w:t>
        </w:r>
        <w:r w:rsidR="008F7889">
          <w:rPr>
            <w:rFonts w:asciiTheme="minorHAnsi" w:eastAsiaTheme="minorEastAsia" w:hAnsiTheme="minorHAnsi"/>
            <w:sz w:val="22"/>
            <w:szCs w:val="22"/>
            <w:lang w:eastAsia="ru-RU"/>
          </w:rPr>
          <w:tab/>
        </w:r>
        <w:r w:rsidR="008F7889" w:rsidRPr="00F666DE">
          <w:rPr>
            <w:rStyle w:val="af1"/>
          </w:rPr>
          <w:t>Отчёт об использовании</w:t>
        </w:r>
        <w:r w:rsidR="008F7889">
          <w:rPr>
            <w:webHidden/>
          </w:rPr>
          <w:tab/>
        </w:r>
        <w:r w:rsidR="008F7889">
          <w:rPr>
            <w:webHidden/>
          </w:rPr>
          <w:fldChar w:fldCharType="begin"/>
        </w:r>
        <w:r w:rsidR="008F7889">
          <w:rPr>
            <w:webHidden/>
          </w:rPr>
          <w:instrText xml:space="preserve"> PAGEREF _Toc67660259 \h </w:instrText>
        </w:r>
        <w:r w:rsidR="008F7889">
          <w:rPr>
            <w:webHidden/>
          </w:rPr>
        </w:r>
        <w:r w:rsidR="008F7889">
          <w:rPr>
            <w:webHidden/>
          </w:rPr>
          <w:fldChar w:fldCharType="separate"/>
        </w:r>
        <w:r w:rsidR="008F7889">
          <w:rPr>
            <w:webHidden/>
          </w:rPr>
          <w:t>38</w:t>
        </w:r>
        <w:r w:rsidR="008F7889">
          <w:rPr>
            <w:webHidden/>
          </w:rPr>
          <w:fldChar w:fldCharType="end"/>
        </w:r>
      </w:hyperlink>
    </w:p>
    <w:p w14:paraId="38EC0F50" w14:textId="77777777" w:rsidR="008F7889" w:rsidRDefault="002E1150">
      <w:pPr>
        <w:pStyle w:val="31"/>
        <w:rPr>
          <w:rFonts w:asciiTheme="minorHAnsi" w:eastAsiaTheme="minorEastAsia" w:hAnsiTheme="minorHAnsi"/>
          <w:sz w:val="22"/>
          <w:szCs w:val="22"/>
          <w:lang w:eastAsia="ru-RU"/>
        </w:rPr>
      </w:pPr>
      <w:hyperlink w:anchor="_Toc67660260" w:history="1">
        <w:r w:rsidR="008F7889" w:rsidRPr="00F666DE">
          <w:rPr>
            <w:rStyle w:val="af1"/>
            <w:rFonts w:cs="Times New Roman"/>
            <w:lang w:eastAsia="ar-SA"/>
          </w:rPr>
          <w:t>6.3.2.</w:t>
        </w:r>
        <w:r w:rsidR="008F7889">
          <w:rPr>
            <w:rFonts w:asciiTheme="minorHAnsi" w:eastAsiaTheme="minorEastAsia" w:hAnsiTheme="minorHAnsi"/>
            <w:sz w:val="22"/>
            <w:szCs w:val="22"/>
            <w:lang w:eastAsia="ru-RU"/>
          </w:rPr>
          <w:tab/>
        </w:r>
        <w:r w:rsidR="008F7889" w:rsidRPr="00F666DE">
          <w:rPr>
            <w:rStyle w:val="af1"/>
            <w:rFonts w:cs="Times New Roman"/>
            <w:lang w:eastAsia="ar-SA"/>
          </w:rPr>
          <w:t>Изменение диапазона ёмкости</w:t>
        </w:r>
        <w:r w:rsidR="008F7889">
          <w:rPr>
            <w:webHidden/>
          </w:rPr>
          <w:tab/>
        </w:r>
        <w:r w:rsidR="008F7889">
          <w:rPr>
            <w:webHidden/>
          </w:rPr>
          <w:fldChar w:fldCharType="begin"/>
        </w:r>
        <w:r w:rsidR="008F7889">
          <w:rPr>
            <w:webHidden/>
          </w:rPr>
          <w:instrText xml:space="preserve"> PAGEREF _Toc67660260 \h </w:instrText>
        </w:r>
        <w:r w:rsidR="008F7889">
          <w:rPr>
            <w:webHidden/>
          </w:rPr>
        </w:r>
        <w:r w:rsidR="008F7889">
          <w:rPr>
            <w:webHidden/>
          </w:rPr>
          <w:fldChar w:fldCharType="separate"/>
        </w:r>
        <w:r w:rsidR="008F7889">
          <w:rPr>
            <w:webHidden/>
          </w:rPr>
          <w:t>39</w:t>
        </w:r>
        <w:r w:rsidR="008F7889">
          <w:rPr>
            <w:webHidden/>
          </w:rPr>
          <w:fldChar w:fldCharType="end"/>
        </w:r>
      </w:hyperlink>
    </w:p>
    <w:p w14:paraId="53142F3A" w14:textId="77777777" w:rsidR="008F7889" w:rsidRDefault="002E1150">
      <w:pPr>
        <w:pStyle w:val="31"/>
        <w:rPr>
          <w:rFonts w:asciiTheme="minorHAnsi" w:eastAsiaTheme="minorEastAsia" w:hAnsiTheme="minorHAnsi"/>
          <w:sz w:val="22"/>
          <w:szCs w:val="22"/>
          <w:lang w:eastAsia="ru-RU"/>
        </w:rPr>
      </w:pPr>
      <w:hyperlink w:anchor="_Toc67660261" w:history="1">
        <w:r w:rsidR="008F7889" w:rsidRPr="00F666DE">
          <w:rPr>
            <w:rStyle w:val="af1"/>
            <w:rFonts w:cs="Times New Roman"/>
            <w:lang w:eastAsia="ar-SA"/>
          </w:rPr>
          <w:t>6.3.3.</w:t>
        </w:r>
        <w:r w:rsidR="008F7889">
          <w:rPr>
            <w:rFonts w:asciiTheme="minorHAnsi" w:eastAsiaTheme="minorEastAsia" w:hAnsiTheme="minorHAnsi"/>
            <w:sz w:val="22"/>
            <w:szCs w:val="22"/>
            <w:lang w:eastAsia="ru-RU"/>
          </w:rPr>
          <w:tab/>
        </w:r>
        <w:r w:rsidR="008F7889" w:rsidRPr="00F666DE">
          <w:rPr>
            <w:rStyle w:val="af1"/>
            <w:rFonts w:cs="Times New Roman"/>
            <w:lang w:eastAsia="ar-SA"/>
          </w:rPr>
          <w:t>Формирование предварительно отчёта оператором связи</w:t>
        </w:r>
        <w:r w:rsidR="008F7889">
          <w:rPr>
            <w:webHidden/>
          </w:rPr>
          <w:tab/>
        </w:r>
        <w:r w:rsidR="008F7889">
          <w:rPr>
            <w:webHidden/>
          </w:rPr>
          <w:fldChar w:fldCharType="begin"/>
        </w:r>
        <w:r w:rsidR="008F7889">
          <w:rPr>
            <w:webHidden/>
          </w:rPr>
          <w:instrText xml:space="preserve"> PAGEREF _Toc67660261 \h </w:instrText>
        </w:r>
        <w:r w:rsidR="008F7889">
          <w:rPr>
            <w:webHidden/>
          </w:rPr>
        </w:r>
        <w:r w:rsidR="008F7889">
          <w:rPr>
            <w:webHidden/>
          </w:rPr>
          <w:fldChar w:fldCharType="separate"/>
        </w:r>
        <w:r w:rsidR="008F7889">
          <w:rPr>
            <w:webHidden/>
          </w:rPr>
          <w:t>45</w:t>
        </w:r>
        <w:r w:rsidR="008F7889">
          <w:rPr>
            <w:webHidden/>
          </w:rPr>
          <w:fldChar w:fldCharType="end"/>
        </w:r>
      </w:hyperlink>
    </w:p>
    <w:p w14:paraId="4864A2A1" w14:textId="7E3F8913" w:rsidR="008F7889" w:rsidRDefault="002E1150">
      <w:pPr>
        <w:pStyle w:val="22"/>
        <w:rPr>
          <w:rFonts w:asciiTheme="minorHAnsi" w:eastAsiaTheme="minorEastAsia" w:hAnsiTheme="minorHAnsi"/>
          <w:sz w:val="22"/>
          <w:szCs w:val="22"/>
          <w:lang w:eastAsia="ru-RU"/>
        </w:rPr>
      </w:pPr>
      <w:hyperlink w:anchor="_Toc67660262" w:history="1">
        <w:r w:rsidR="008F7889" w:rsidRPr="00F666DE">
          <w:rPr>
            <w:rStyle w:val="af1"/>
          </w:rPr>
          <w:t>6.4.</w:t>
        </w:r>
        <w:r w:rsidR="008F7889">
          <w:rPr>
            <w:rFonts w:asciiTheme="minorHAnsi" w:eastAsiaTheme="minorEastAsia" w:hAnsiTheme="minorHAnsi"/>
            <w:sz w:val="22"/>
            <w:szCs w:val="22"/>
            <w:lang w:eastAsia="ru-RU"/>
          </w:rPr>
          <w:tab/>
        </w:r>
        <w:r w:rsidR="008F7889" w:rsidRPr="00F666DE">
          <w:rPr>
            <w:rStyle w:val="af1"/>
          </w:rPr>
          <w:t xml:space="preserve">Согласование отчёта с </w:t>
        </w:r>
        <w:r>
          <w:rPr>
            <w:rStyle w:val="af1"/>
          </w:rPr>
          <w:t>Минцифры</w:t>
        </w:r>
        <w:r w:rsidR="008F7889" w:rsidRPr="00F666DE">
          <w:rPr>
            <w:rStyle w:val="af1"/>
          </w:rPr>
          <w:t>ю</w:t>
        </w:r>
        <w:r w:rsidR="008F7889">
          <w:rPr>
            <w:webHidden/>
          </w:rPr>
          <w:tab/>
        </w:r>
        <w:r w:rsidR="008F7889">
          <w:rPr>
            <w:webHidden/>
          </w:rPr>
          <w:fldChar w:fldCharType="begin"/>
        </w:r>
        <w:r w:rsidR="008F7889">
          <w:rPr>
            <w:webHidden/>
          </w:rPr>
          <w:instrText xml:space="preserve"> PAGEREF _Toc67660262 \h </w:instrText>
        </w:r>
        <w:r w:rsidR="008F7889">
          <w:rPr>
            <w:webHidden/>
          </w:rPr>
        </w:r>
        <w:r w:rsidR="008F7889">
          <w:rPr>
            <w:webHidden/>
          </w:rPr>
          <w:fldChar w:fldCharType="separate"/>
        </w:r>
        <w:r w:rsidR="008F7889">
          <w:rPr>
            <w:webHidden/>
          </w:rPr>
          <w:t>45</w:t>
        </w:r>
        <w:r w:rsidR="008F7889">
          <w:rPr>
            <w:webHidden/>
          </w:rPr>
          <w:fldChar w:fldCharType="end"/>
        </w:r>
      </w:hyperlink>
    </w:p>
    <w:p w14:paraId="57BFDD2B" w14:textId="77777777" w:rsidR="008F7889" w:rsidRDefault="002E1150">
      <w:pPr>
        <w:pStyle w:val="11"/>
        <w:rPr>
          <w:rFonts w:asciiTheme="minorHAnsi" w:eastAsiaTheme="minorEastAsia" w:hAnsiTheme="minorHAnsi"/>
          <w:sz w:val="22"/>
          <w:szCs w:val="22"/>
          <w:lang w:eastAsia="ru-RU"/>
        </w:rPr>
      </w:pPr>
      <w:hyperlink w:anchor="_Toc67660263" w:history="1">
        <w:r w:rsidR="008F7889" w:rsidRPr="00F666DE">
          <w:rPr>
            <w:rStyle w:val="af1"/>
          </w:rPr>
          <w:t>7.</w:t>
        </w:r>
        <w:r w:rsidR="008F7889">
          <w:rPr>
            <w:rFonts w:asciiTheme="minorHAnsi" w:eastAsiaTheme="minorEastAsia" w:hAnsiTheme="minorHAnsi"/>
            <w:sz w:val="22"/>
            <w:szCs w:val="22"/>
            <w:lang w:eastAsia="ru-RU"/>
          </w:rPr>
          <w:tab/>
        </w:r>
        <w:r w:rsidR="008F7889" w:rsidRPr="00F666DE">
          <w:rPr>
            <w:rStyle w:val="af1"/>
          </w:rPr>
          <w:t>Руководство пользователя</w:t>
        </w:r>
        <w:r w:rsidR="008F7889">
          <w:rPr>
            <w:webHidden/>
          </w:rPr>
          <w:tab/>
        </w:r>
        <w:r w:rsidR="008F7889">
          <w:rPr>
            <w:webHidden/>
          </w:rPr>
          <w:fldChar w:fldCharType="begin"/>
        </w:r>
        <w:r w:rsidR="008F7889">
          <w:rPr>
            <w:webHidden/>
          </w:rPr>
          <w:instrText xml:space="preserve"> PAGEREF _Toc67660263 \h </w:instrText>
        </w:r>
        <w:r w:rsidR="008F7889">
          <w:rPr>
            <w:webHidden/>
          </w:rPr>
        </w:r>
        <w:r w:rsidR="008F7889">
          <w:rPr>
            <w:webHidden/>
          </w:rPr>
          <w:fldChar w:fldCharType="separate"/>
        </w:r>
        <w:r w:rsidR="008F7889">
          <w:rPr>
            <w:webHidden/>
          </w:rPr>
          <w:t>47</w:t>
        </w:r>
        <w:r w:rsidR="008F7889">
          <w:rPr>
            <w:webHidden/>
          </w:rPr>
          <w:fldChar w:fldCharType="end"/>
        </w:r>
      </w:hyperlink>
    </w:p>
    <w:p w14:paraId="76949CED" w14:textId="77777777" w:rsidR="008F7889" w:rsidRDefault="002E1150">
      <w:pPr>
        <w:pStyle w:val="11"/>
        <w:rPr>
          <w:rFonts w:asciiTheme="minorHAnsi" w:eastAsiaTheme="minorEastAsia" w:hAnsiTheme="minorHAnsi"/>
          <w:sz w:val="22"/>
          <w:szCs w:val="22"/>
          <w:lang w:eastAsia="ru-RU"/>
        </w:rPr>
      </w:pPr>
      <w:hyperlink w:anchor="_Toc67660264" w:history="1">
        <w:r w:rsidR="008F7889" w:rsidRPr="00F666DE">
          <w:rPr>
            <w:rStyle w:val="af1"/>
          </w:rPr>
          <w:t>8.</w:t>
        </w:r>
        <w:r w:rsidR="008F7889">
          <w:rPr>
            <w:rFonts w:asciiTheme="minorHAnsi" w:eastAsiaTheme="minorEastAsia" w:hAnsiTheme="minorHAnsi"/>
            <w:sz w:val="22"/>
            <w:szCs w:val="22"/>
            <w:lang w:eastAsia="ru-RU"/>
          </w:rPr>
          <w:tab/>
        </w:r>
        <w:r w:rsidR="008F7889" w:rsidRPr="00F666DE">
          <w:rPr>
            <w:rStyle w:val="af1"/>
          </w:rPr>
          <w:t>Завершение сеанса работы с системой</w:t>
        </w:r>
        <w:r w:rsidR="008F7889">
          <w:rPr>
            <w:webHidden/>
          </w:rPr>
          <w:tab/>
        </w:r>
        <w:r w:rsidR="008F7889">
          <w:rPr>
            <w:webHidden/>
          </w:rPr>
          <w:fldChar w:fldCharType="begin"/>
        </w:r>
        <w:r w:rsidR="008F7889">
          <w:rPr>
            <w:webHidden/>
          </w:rPr>
          <w:instrText xml:space="preserve"> PAGEREF _Toc67660264 \h </w:instrText>
        </w:r>
        <w:r w:rsidR="008F7889">
          <w:rPr>
            <w:webHidden/>
          </w:rPr>
        </w:r>
        <w:r w:rsidR="008F7889">
          <w:rPr>
            <w:webHidden/>
          </w:rPr>
          <w:fldChar w:fldCharType="separate"/>
        </w:r>
        <w:r w:rsidR="008F7889">
          <w:rPr>
            <w:webHidden/>
          </w:rPr>
          <w:t>48</w:t>
        </w:r>
        <w:r w:rsidR="008F7889">
          <w:rPr>
            <w:webHidden/>
          </w:rPr>
          <w:fldChar w:fldCharType="end"/>
        </w:r>
      </w:hyperlink>
    </w:p>
    <w:p w14:paraId="3E5515ED" w14:textId="77777777" w:rsidR="00454D2E" w:rsidRPr="004D49EE" w:rsidRDefault="003F4EDD" w:rsidP="00840CFA">
      <w:pPr>
        <w:pStyle w:val="aa"/>
        <w:tabs>
          <w:tab w:val="left" w:pos="9356"/>
          <w:tab w:val="left" w:pos="9639"/>
        </w:tabs>
        <w:spacing w:before="0" w:after="0"/>
        <w:ind w:right="51" w:firstLine="0"/>
        <w:jc w:val="both"/>
        <w:rPr>
          <w:rFonts w:cs="Times New Roman"/>
        </w:rPr>
      </w:pPr>
      <w:r w:rsidRPr="004D49EE">
        <w:rPr>
          <w:rFonts w:cs="Times New Roman"/>
          <w:sz w:val="24"/>
          <w:szCs w:val="24"/>
        </w:rPr>
        <w:fldChar w:fldCharType="end"/>
      </w:r>
    </w:p>
    <w:p w14:paraId="6136F93E" w14:textId="77777777" w:rsidR="00F5075F" w:rsidRPr="004D49EE" w:rsidRDefault="00F5075F" w:rsidP="00840CFA">
      <w:pPr>
        <w:spacing w:line="240" w:lineRule="auto"/>
        <w:ind w:firstLine="0"/>
        <w:rPr>
          <w:rFonts w:cs="Times New Roman"/>
        </w:rPr>
      </w:pPr>
      <w:r w:rsidRPr="004D49EE">
        <w:rPr>
          <w:rFonts w:cs="Times New Roman"/>
        </w:rPr>
        <w:br w:type="page"/>
      </w:r>
    </w:p>
    <w:p w14:paraId="150498B1" w14:textId="77777777" w:rsidR="00F5075F" w:rsidRPr="004D49EE" w:rsidRDefault="00F5075F" w:rsidP="00840CFA">
      <w:pPr>
        <w:pStyle w:val="1"/>
      </w:pPr>
      <w:bookmarkStart w:id="0" w:name="_Toc67660220"/>
      <w:r w:rsidRPr="004D49EE">
        <w:lastRenderedPageBreak/>
        <w:t>Термины и определения</w:t>
      </w:r>
      <w:bookmarkEnd w:id="0"/>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447"/>
        <w:gridCol w:w="6842"/>
      </w:tblGrid>
      <w:tr w:rsidR="00F5075F" w:rsidRPr="004D49EE" w14:paraId="7D0D1097" w14:textId="77777777" w:rsidTr="00180262">
        <w:trPr>
          <w:trHeight w:val="250"/>
        </w:trPr>
        <w:tc>
          <w:tcPr>
            <w:tcW w:w="0" w:type="auto"/>
            <w:shd w:val="clear" w:color="auto" w:fill="auto"/>
          </w:tcPr>
          <w:p w14:paraId="6C62779E" w14:textId="463556F2" w:rsidR="00F5075F" w:rsidRPr="004D49EE" w:rsidRDefault="00F5075F" w:rsidP="00840CFA">
            <w:pPr>
              <w:pStyle w:val="TableCellL"/>
              <w:spacing w:line="240" w:lineRule="auto"/>
              <w:ind w:left="63" w:hanging="14"/>
              <w:rPr>
                <w:rFonts w:ascii="Times New Roman" w:hAnsi="Times New Roman"/>
                <w:sz w:val="24"/>
                <w:szCs w:val="24"/>
              </w:rPr>
            </w:pPr>
            <w:r w:rsidRPr="004D49EE">
              <w:rPr>
                <w:rFonts w:ascii="Times New Roman" w:hAnsi="Times New Roman"/>
              </w:rPr>
              <w:br w:type="page"/>
            </w:r>
            <w:r w:rsidRPr="004D49EE">
              <w:rPr>
                <w:rFonts w:ascii="Times New Roman" w:hAnsi="Times New Roman"/>
                <w:sz w:val="24"/>
                <w:szCs w:val="24"/>
              </w:rPr>
              <w:t>ИС</w:t>
            </w:r>
          </w:p>
        </w:tc>
        <w:tc>
          <w:tcPr>
            <w:tcW w:w="0" w:type="auto"/>
            <w:shd w:val="clear" w:color="auto" w:fill="auto"/>
          </w:tcPr>
          <w:p w14:paraId="1893E6E1" w14:textId="701E1340" w:rsidR="00F5075F" w:rsidRPr="004D49EE" w:rsidRDefault="00F5075F"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Информационная система</w:t>
            </w:r>
          </w:p>
        </w:tc>
      </w:tr>
      <w:tr w:rsidR="00F5075F" w:rsidRPr="004D49EE" w14:paraId="6B7D90C0" w14:textId="77777777" w:rsidTr="00180262">
        <w:trPr>
          <w:trHeight w:val="250"/>
        </w:trPr>
        <w:tc>
          <w:tcPr>
            <w:tcW w:w="0" w:type="auto"/>
            <w:shd w:val="clear" w:color="auto" w:fill="auto"/>
          </w:tcPr>
          <w:p w14:paraId="79425C4D" w14:textId="77777777" w:rsidR="00F5075F" w:rsidRPr="004D49EE" w:rsidRDefault="00F5075F" w:rsidP="00840CFA">
            <w:pPr>
              <w:pStyle w:val="TableCellL"/>
              <w:spacing w:line="240" w:lineRule="auto"/>
              <w:ind w:left="63" w:hanging="14"/>
              <w:rPr>
                <w:rFonts w:ascii="Times New Roman" w:hAnsi="Times New Roman"/>
                <w:sz w:val="24"/>
                <w:szCs w:val="24"/>
              </w:rPr>
            </w:pPr>
            <w:r w:rsidRPr="004D49EE">
              <w:rPr>
                <w:rFonts w:ascii="Times New Roman" w:hAnsi="Times New Roman"/>
                <w:sz w:val="24"/>
                <w:szCs w:val="24"/>
              </w:rPr>
              <w:t>Пользователь</w:t>
            </w:r>
          </w:p>
        </w:tc>
        <w:tc>
          <w:tcPr>
            <w:tcW w:w="0" w:type="auto"/>
            <w:shd w:val="clear" w:color="auto" w:fill="auto"/>
          </w:tcPr>
          <w:p w14:paraId="01DBE219" w14:textId="77777777" w:rsidR="00F5075F" w:rsidRPr="004D49EE" w:rsidRDefault="00367E3F"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 xml:space="preserve">Лицо, участвующее в функционировании </w:t>
            </w:r>
            <w:hyperlink r:id="rId10" w:tgtFrame="_self" w:tooltip="Автоматизированная система (АС) (Automated system) по ГОСТ 34.003-90" w:history="1">
              <w:r w:rsidRPr="004D49EE">
                <w:rPr>
                  <w:rFonts w:ascii="Times New Roman" w:hAnsi="Times New Roman"/>
                  <w:sz w:val="24"/>
                  <w:szCs w:val="24"/>
                </w:rPr>
                <w:t>АС</w:t>
              </w:r>
            </w:hyperlink>
            <w:r w:rsidRPr="004D49EE">
              <w:rPr>
                <w:rFonts w:ascii="Times New Roman" w:hAnsi="Times New Roman"/>
                <w:sz w:val="24"/>
                <w:szCs w:val="24"/>
              </w:rPr>
              <w:t xml:space="preserve"> или использующее результаты ее функционирования</w:t>
            </w:r>
          </w:p>
        </w:tc>
      </w:tr>
      <w:tr w:rsidR="00F5075F" w:rsidRPr="004D49EE" w14:paraId="4F7495EA" w14:textId="77777777" w:rsidTr="00180262">
        <w:trPr>
          <w:trHeight w:val="250"/>
        </w:trPr>
        <w:tc>
          <w:tcPr>
            <w:tcW w:w="0" w:type="auto"/>
            <w:shd w:val="clear" w:color="auto" w:fill="auto"/>
          </w:tcPr>
          <w:p w14:paraId="4B271461" w14:textId="77777777" w:rsidR="00F5075F" w:rsidRPr="004D49EE" w:rsidRDefault="00F5075F" w:rsidP="00840CFA">
            <w:pPr>
              <w:pStyle w:val="TableCellL"/>
              <w:spacing w:line="240" w:lineRule="auto"/>
              <w:ind w:left="63" w:hanging="14"/>
              <w:rPr>
                <w:rFonts w:ascii="Times New Roman" w:hAnsi="Times New Roman"/>
                <w:sz w:val="24"/>
                <w:szCs w:val="24"/>
              </w:rPr>
            </w:pPr>
            <w:r w:rsidRPr="004D49EE">
              <w:rPr>
                <w:rFonts w:ascii="Times New Roman" w:hAnsi="Times New Roman"/>
                <w:sz w:val="24"/>
                <w:szCs w:val="24"/>
              </w:rPr>
              <w:t>Пользовательский интерфейс</w:t>
            </w:r>
          </w:p>
        </w:tc>
        <w:tc>
          <w:tcPr>
            <w:tcW w:w="0" w:type="auto"/>
            <w:shd w:val="clear" w:color="auto" w:fill="auto"/>
          </w:tcPr>
          <w:p w14:paraId="3545BD1B" w14:textId="77777777" w:rsidR="00F5075F" w:rsidRPr="004D49EE" w:rsidRDefault="00F5075F"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Совокупность средств, при помощи которых пользователь взаимодействует с различным инструментарием системы.</w:t>
            </w:r>
          </w:p>
        </w:tc>
      </w:tr>
      <w:tr w:rsidR="00F5075F" w:rsidRPr="004D49EE" w14:paraId="0DA21884" w14:textId="77777777" w:rsidTr="00180262">
        <w:trPr>
          <w:trHeight w:val="250"/>
        </w:trPr>
        <w:tc>
          <w:tcPr>
            <w:tcW w:w="0" w:type="auto"/>
            <w:shd w:val="clear" w:color="auto" w:fill="auto"/>
          </w:tcPr>
          <w:p w14:paraId="46A81B6F" w14:textId="77777777" w:rsidR="00F5075F" w:rsidRPr="004D49EE" w:rsidRDefault="00F5075F" w:rsidP="00840CFA">
            <w:pPr>
              <w:pStyle w:val="TableCellL"/>
              <w:spacing w:line="240" w:lineRule="auto"/>
              <w:ind w:left="63" w:hanging="14"/>
              <w:rPr>
                <w:rFonts w:ascii="Times New Roman" w:hAnsi="Times New Roman"/>
                <w:sz w:val="24"/>
                <w:szCs w:val="24"/>
              </w:rPr>
            </w:pPr>
            <w:r w:rsidRPr="004D49EE">
              <w:rPr>
                <w:rFonts w:ascii="Times New Roman" w:hAnsi="Times New Roman"/>
                <w:sz w:val="24"/>
                <w:szCs w:val="24"/>
              </w:rPr>
              <w:t>Контекстное меню</w:t>
            </w:r>
          </w:p>
        </w:tc>
        <w:tc>
          <w:tcPr>
            <w:tcW w:w="0" w:type="auto"/>
            <w:shd w:val="clear" w:color="auto" w:fill="auto"/>
          </w:tcPr>
          <w:p w14:paraId="3A313A9B" w14:textId="77777777" w:rsidR="00F5075F" w:rsidRPr="004D49EE" w:rsidRDefault="00F5075F"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В этом меню отображаются команды, которые предоставляет объект (контекст), находившийся под указателем в момент его вызова.</w:t>
            </w:r>
          </w:p>
        </w:tc>
      </w:tr>
      <w:tr w:rsidR="00F5075F" w:rsidRPr="004D49EE" w14:paraId="2936A571" w14:textId="77777777" w:rsidTr="00180262">
        <w:trPr>
          <w:trHeight w:val="250"/>
        </w:trPr>
        <w:tc>
          <w:tcPr>
            <w:tcW w:w="0" w:type="auto"/>
            <w:shd w:val="clear" w:color="auto" w:fill="auto"/>
          </w:tcPr>
          <w:p w14:paraId="1E932904" w14:textId="77777777" w:rsidR="00F5075F" w:rsidRPr="004D49EE" w:rsidRDefault="00F5075F" w:rsidP="00840CFA">
            <w:pPr>
              <w:pStyle w:val="TableCellL"/>
              <w:spacing w:line="240" w:lineRule="auto"/>
              <w:ind w:left="63" w:hanging="14"/>
              <w:rPr>
                <w:rFonts w:ascii="Times New Roman" w:hAnsi="Times New Roman"/>
                <w:sz w:val="24"/>
                <w:szCs w:val="24"/>
                <w:lang w:val="en-US"/>
              </w:rPr>
            </w:pPr>
            <w:r w:rsidRPr="004D49EE">
              <w:rPr>
                <w:rFonts w:ascii="Times New Roman" w:hAnsi="Times New Roman"/>
                <w:sz w:val="24"/>
                <w:szCs w:val="24"/>
                <w:lang w:val="en-US"/>
              </w:rPr>
              <w:t>URL</w:t>
            </w:r>
          </w:p>
        </w:tc>
        <w:tc>
          <w:tcPr>
            <w:tcW w:w="0" w:type="auto"/>
            <w:shd w:val="clear" w:color="auto" w:fill="auto"/>
          </w:tcPr>
          <w:p w14:paraId="0E99469D" w14:textId="77777777" w:rsidR="00F5075F" w:rsidRPr="004D49EE" w:rsidRDefault="00F5075F"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 xml:space="preserve">Это символьная строка, позволяющая идентифицировать какой-либо ресурс в адресной строке </w:t>
            </w:r>
            <w:r w:rsidRPr="004D49EE">
              <w:rPr>
                <w:rFonts w:ascii="Times New Roman" w:hAnsi="Times New Roman"/>
                <w:sz w:val="24"/>
                <w:szCs w:val="24"/>
                <w:lang w:val="en-US"/>
              </w:rPr>
              <w:t>web</w:t>
            </w:r>
            <w:r w:rsidRPr="004D49EE">
              <w:rPr>
                <w:rFonts w:ascii="Times New Roman" w:hAnsi="Times New Roman"/>
                <w:sz w:val="24"/>
                <w:szCs w:val="24"/>
              </w:rPr>
              <w:t>-браузера.</w:t>
            </w:r>
          </w:p>
        </w:tc>
      </w:tr>
      <w:tr w:rsidR="00517552" w:rsidRPr="004D49EE" w14:paraId="58A505D8" w14:textId="77777777" w:rsidTr="00180262">
        <w:trPr>
          <w:trHeight w:val="250"/>
        </w:trPr>
        <w:tc>
          <w:tcPr>
            <w:tcW w:w="0" w:type="auto"/>
            <w:shd w:val="clear" w:color="auto" w:fill="auto"/>
          </w:tcPr>
          <w:p w14:paraId="3075A091" w14:textId="77777777" w:rsidR="00517552" w:rsidRPr="004D49EE" w:rsidRDefault="00517552" w:rsidP="00840CFA">
            <w:pPr>
              <w:pStyle w:val="TableCellL"/>
              <w:spacing w:line="240" w:lineRule="auto"/>
              <w:ind w:left="63" w:hanging="14"/>
              <w:rPr>
                <w:rFonts w:ascii="Times New Roman" w:hAnsi="Times New Roman"/>
                <w:sz w:val="24"/>
                <w:szCs w:val="24"/>
              </w:rPr>
            </w:pPr>
            <w:r w:rsidRPr="004D49EE">
              <w:rPr>
                <w:rFonts w:ascii="Times New Roman" w:hAnsi="Times New Roman"/>
                <w:sz w:val="24"/>
                <w:szCs w:val="24"/>
              </w:rPr>
              <w:t>Личный кабинет</w:t>
            </w:r>
          </w:p>
        </w:tc>
        <w:tc>
          <w:tcPr>
            <w:tcW w:w="0" w:type="auto"/>
            <w:shd w:val="clear" w:color="auto" w:fill="auto"/>
          </w:tcPr>
          <w:p w14:paraId="2B9D9D37" w14:textId="2B1E383B" w:rsidR="00517552" w:rsidRPr="004D49EE" w:rsidRDefault="00517552"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 xml:space="preserve">Личный кабинет оператора связи в </w:t>
            </w:r>
            <w:r w:rsidR="002E1150">
              <w:rPr>
                <w:rFonts w:ascii="Times New Roman" w:hAnsi="Times New Roman"/>
                <w:sz w:val="24"/>
                <w:szCs w:val="24"/>
              </w:rPr>
              <w:t>Минцифры России</w:t>
            </w:r>
          </w:p>
        </w:tc>
      </w:tr>
      <w:tr w:rsidR="00483171" w:rsidRPr="004D49EE" w14:paraId="54D026B4" w14:textId="77777777" w:rsidTr="00180262">
        <w:trPr>
          <w:trHeight w:val="250"/>
        </w:trPr>
        <w:tc>
          <w:tcPr>
            <w:tcW w:w="0" w:type="auto"/>
            <w:shd w:val="clear" w:color="auto" w:fill="auto"/>
          </w:tcPr>
          <w:p w14:paraId="4DDE1885" w14:textId="77777777" w:rsidR="00483171" w:rsidRPr="004D49EE" w:rsidRDefault="00DB6CC1" w:rsidP="00840CFA">
            <w:pPr>
              <w:pStyle w:val="TableCellL"/>
              <w:spacing w:line="240" w:lineRule="auto"/>
              <w:ind w:left="63" w:hanging="14"/>
              <w:rPr>
                <w:rFonts w:ascii="Times New Roman" w:hAnsi="Times New Roman"/>
                <w:sz w:val="24"/>
                <w:szCs w:val="24"/>
              </w:rPr>
            </w:pPr>
            <w:r>
              <w:rPr>
                <w:rFonts w:ascii="Times New Roman" w:hAnsi="Times New Roman"/>
                <w:sz w:val="24"/>
                <w:szCs w:val="24"/>
              </w:rPr>
              <w:t>УРН</w:t>
            </w:r>
          </w:p>
        </w:tc>
        <w:tc>
          <w:tcPr>
            <w:tcW w:w="0" w:type="auto"/>
            <w:shd w:val="clear" w:color="auto" w:fill="auto"/>
          </w:tcPr>
          <w:p w14:paraId="5C5F731E" w14:textId="31B2244F" w:rsidR="00483171" w:rsidRPr="004D49EE" w:rsidRDefault="00483171" w:rsidP="00840CFA">
            <w:pPr>
              <w:pStyle w:val="TableCellL"/>
              <w:spacing w:line="240" w:lineRule="auto"/>
              <w:ind w:left="70" w:firstLine="10"/>
              <w:rPr>
                <w:rFonts w:ascii="Times New Roman" w:hAnsi="Times New Roman"/>
                <w:sz w:val="24"/>
                <w:szCs w:val="24"/>
              </w:rPr>
            </w:pPr>
            <w:r w:rsidRPr="004D49EE">
              <w:rPr>
                <w:rFonts w:ascii="Times New Roman" w:hAnsi="Times New Roman"/>
                <w:sz w:val="24"/>
                <w:szCs w:val="24"/>
              </w:rPr>
              <w:t xml:space="preserve">Подсистема «Учёт </w:t>
            </w:r>
            <w:r w:rsidR="00DB6CC1">
              <w:rPr>
                <w:rFonts w:ascii="Times New Roman" w:hAnsi="Times New Roman"/>
                <w:sz w:val="24"/>
                <w:szCs w:val="24"/>
              </w:rPr>
              <w:t>ресурса нумерации</w:t>
            </w:r>
            <w:r w:rsidRPr="004D49EE">
              <w:rPr>
                <w:rFonts w:ascii="Times New Roman" w:hAnsi="Times New Roman"/>
                <w:sz w:val="24"/>
                <w:szCs w:val="24"/>
              </w:rPr>
              <w:t xml:space="preserve">» ИС </w:t>
            </w:r>
            <w:r w:rsidR="002E1150">
              <w:rPr>
                <w:rFonts w:ascii="Times New Roman" w:hAnsi="Times New Roman"/>
                <w:sz w:val="24"/>
                <w:szCs w:val="24"/>
              </w:rPr>
              <w:t>Минцифры</w:t>
            </w:r>
          </w:p>
        </w:tc>
      </w:tr>
      <w:tr w:rsidR="006F7885" w:rsidRPr="004D49EE" w14:paraId="4E89A526" w14:textId="77777777" w:rsidTr="00180262">
        <w:trPr>
          <w:trHeight w:val="250"/>
        </w:trPr>
        <w:tc>
          <w:tcPr>
            <w:tcW w:w="0" w:type="auto"/>
            <w:shd w:val="clear" w:color="auto" w:fill="auto"/>
          </w:tcPr>
          <w:p w14:paraId="5069BB4E" w14:textId="77777777" w:rsidR="006F7885" w:rsidRPr="004D49EE" w:rsidRDefault="006D7CC0" w:rsidP="00840CFA">
            <w:pPr>
              <w:pStyle w:val="TableCellL"/>
              <w:spacing w:line="240" w:lineRule="auto"/>
              <w:ind w:left="63" w:hanging="14"/>
              <w:rPr>
                <w:rFonts w:ascii="Times New Roman" w:hAnsi="Times New Roman"/>
                <w:sz w:val="24"/>
                <w:szCs w:val="24"/>
              </w:rPr>
            </w:pPr>
            <w:r>
              <w:rPr>
                <w:rFonts w:ascii="Times New Roman" w:hAnsi="Times New Roman"/>
                <w:sz w:val="24"/>
                <w:szCs w:val="24"/>
              </w:rPr>
              <w:t>Э</w:t>
            </w:r>
            <w:r w:rsidR="006F7885" w:rsidRPr="004D49EE">
              <w:rPr>
                <w:rFonts w:ascii="Times New Roman" w:hAnsi="Times New Roman"/>
                <w:sz w:val="24"/>
                <w:szCs w:val="24"/>
              </w:rPr>
              <w:t>П</w:t>
            </w:r>
          </w:p>
        </w:tc>
        <w:tc>
          <w:tcPr>
            <w:tcW w:w="0" w:type="auto"/>
            <w:shd w:val="clear" w:color="auto" w:fill="auto"/>
          </w:tcPr>
          <w:p w14:paraId="0343791B" w14:textId="77777777" w:rsidR="006F7885" w:rsidRPr="004D49EE" w:rsidRDefault="006D7CC0" w:rsidP="00840CFA">
            <w:pPr>
              <w:pStyle w:val="TableCellL"/>
              <w:spacing w:line="240" w:lineRule="auto"/>
              <w:ind w:left="70" w:firstLine="10"/>
              <w:rPr>
                <w:rFonts w:ascii="Times New Roman" w:hAnsi="Times New Roman"/>
                <w:sz w:val="24"/>
                <w:szCs w:val="24"/>
              </w:rPr>
            </w:pPr>
            <w:r>
              <w:rPr>
                <w:rFonts w:ascii="Times New Roman" w:hAnsi="Times New Roman"/>
                <w:sz w:val="24"/>
                <w:szCs w:val="24"/>
              </w:rPr>
              <w:t>Электронная</w:t>
            </w:r>
            <w:r w:rsidR="006F7885" w:rsidRPr="004D49EE">
              <w:rPr>
                <w:rFonts w:ascii="Times New Roman" w:hAnsi="Times New Roman"/>
                <w:sz w:val="24"/>
                <w:szCs w:val="24"/>
              </w:rPr>
              <w:t xml:space="preserve"> подпись</w:t>
            </w:r>
          </w:p>
        </w:tc>
      </w:tr>
    </w:tbl>
    <w:p w14:paraId="11918052" w14:textId="77777777" w:rsidR="00F5075F" w:rsidRPr="004D49EE" w:rsidRDefault="00F5075F" w:rsidP="00840CFA">
      <w:pPr>
        <w:spacing w:line="240" w:lineRule="auto"/>
        <w:ind w:firstLine="0"/>
        <w:rPr>
          <w:rFonts w:cs="Times New Roman"/>
        </w:rPr>
      </w:pPr>
    </w:p>
    <w:p w14:paraId="15F48848" w14:textId="77777777" w:rsidR="00F5075F" w:rsidRPr="004D49EE" w:rsidRDefault="00F5075F" w:rsidP="00840CFA">
      <w:pPr>
        <w:pStyle w:val="1"/>
      </w:pPr>
      <w:bookmarkStart w:id="1" w:name="_Toc67660221"/>
      <w:r w:rsidRPr="004D49EE">
        <w:lastRenderedPageBreak/>
        <w:t>Введение</w:t>
      </w:r>
      <w:bookmarkEnd w:id="1"/>
    </w:p>
    <w:p w14:paraId="611CF85D" w14:textId="65253B69" w:rsidR="00B575D5" w:rsidRPr="004D49EE" w:rsidRDefault="00F5075F" w:rsidP="00840CFA">
      <w:pPr>
        <w:spacing w:after="0" w:line="240" w:lineRule="auto"/>
        <w:ind w:firstLine="567"/>
        <w:rPr>
          <w:rFonts w:cs="Times New Roman"/>
          <w:lang w:eastAsia="ar-SA"/>
        </w:rPr>
      </w:pPr>
      <w:r w:rsidRPr="004D49EE">
        <w:rPr>
          <w:rFonts w:cs="Times New Roman"/>
        </w:rPr>
        <w:t xml:space="preserve">ИС </w:t>
      </w:r>
      <w:r w:rsidR="002E1150">
        <w:rPr>
          <w:rFonts w:cs="Times New Roman"/>
        </w:rPr>
        <w:t>Минцифры</w:t>
      </w:r>
      <w:r w:rsidRPr="004D49EE">
        <w:rPr>
          <w:rFonts w:cs="Times New Roman"/>
        </w:rPr>
        <w:t xml:space="preserve"> предна</w:t>
      </w:r>
      <w:r w:rsidR="00A92BB6" w:rsidRPr="004D49EE">
        <w:rPr>
          <w:rFonts w:cs="Times New Roman"/>
        </w:rPr>
        <w:t>значена</w:t>
      </w:r>
      <w:r w:rsidRPr="004D49EE">
        <w:rPr>
          <w:rFonts w:cs="Times New Roman"/>
          <w:lang w:eastAsia="ar-SA"/>
        </w:rPr>
        <w:t xml:space="preserve"> для автоматизации процессов сбора, обработки, хранения, поиска и выдачи необходимой информации для предоставления государственных услуг и выполнения государственных функций </w:t>
      </w:r>
      <w:r w:rsidR="002E1150">
        <w:rPr>
          <w:rFonts w:cs="Times New Roman"/>
          <w:lang w:eastAsia="ar-SA"/>
        </w:rPr>
        <w:t>Минцифры России</w:t>
      </w:r>
      <w:r w:rsidRPr="004D49EE">
        <w:rPr>
          <w:rFonts w:cs="Times New Roman"/>
          <w:lang w:eastAsia="ar-SA"/>
        </w:rPr>
        <w:t xml:space="preserve">. </w:t>
      </w:r>
    </w:p>
    <w:p w14:paraId="2F70E931" w14:textId="72525473" w:rsidR="00FD1462" w:rsidRPr="004D49EE" w:rsidRDefault="00FD1462" w:rsidP="00840CFA">
      <w:pPr>
        <w:spacing w:after="0" w:line="240" w:lineRule="auto"/>
        <w:ind w:firstLine="567"/>
        <w:rPr>
          <w:szCs w:val="22"/>
          <w:lang w:eastAsia="ar-SA"/>
        </w:rPr>
      </w:pPr>
      <w:r w:rsidRPr="004D49EE">
        <w:rPr>
          <w:lang w:eastAsia="ar-SA"/>
        </w:rPr>
        <w:t>Подсистема УРН</w:t>
      </w:r>
      <w:r w:rsidRPr="004D49EE">
        <w:rPr>
          <w:sz w:val="28"/>
          <w:lang w:eastAsia="ar-SA"/>
        </w:rPr>
        <w:t xml:space="preserve"> </w:t>
      </w:r>
      <w:r w:rsidRPr="004D49EE">
        <w:rPr>
          <w:szCs w:val="22"/>
          <w:lang w:eastAsia="ar-SA"/>
        </w:rPr>
        <w:t xml:space="preserve">предназначена для реализации полномочий </w:t>
      </w:r>
      <w:r w:rsidR="002E1150">
        <w:rPr>
          <w:szCs w:val="22"/>
          <w:lang w:eastAsia="ar-SA"/>
        </w:rPr>
        <w:t>Минцифры</w:t>
      </w:r>
      <w:r w:rsidRPr="004D49EE">
        <w:rPr>
          <w:szCs w:val="22"/>
          <w:lang w:eastAsia="ar-SA"/>
        </w:rPr>
        <w:t>, установленных постановлением Правительства РФ от 13 июля 2004 г. № 350 и приказом Минкомсвязи России от 17 ноября 2006 г. № 142:</w:t>
      </w:r>
    </w:p>
    <w:p w14:paraId="19AEDBBD" w14:textId="77777777" w:rsidR="00FD1462" w:rsidRPr="004D49EE" w:rsidRDefault="00FD1462" w:rsidP="00840CFA">
      <w:pPr>
        <w:pStyle w:val="ac"/>
        <w:numPr>
          <w:ilvl w:val="0"/>
          <w:numId w:val="28"/>
        </w:numPr>
        <w:spacing w:line="240" w:lineRule="auto"/>
        <w:ind w:firstLine="0"/>
      </w:pPr>
      <w:r w:rsidRPr="004D49EE">
        <w:t>выделение ресурса нумерации для сетей электросвязи;</w:t>
      </w:r>
    </w:p>
    <w:p w14:paraId="64309A74" w14:textId="77777777" w:rsidR="00FD1462" w:rsidRPr="004D49EE" w:rsidRDefault="00FD1462" w:rsidP="00840CFA">
      <w:pPr>
        <w:pStyle w:val="ac"/>
        <w:numPr>
          <w:ilvl w:val="0"/>
          <w:numId w:val="28"/>
        </w:numPr>
        <w:spacing w:line="240" w:lineRule="auto"/>
        <w:ind w:firstLine="0"/>
      </w:pPr>
      <w:r w:rsidRPr="004D49EE">
        <w:t>определение наличия ограниченности ресурса нумерации;</w:t>
      </w:r>
    </w:p>
    <w:p w14:paraId="37A24835" w14:textId="77777777" w:rsidR="00FD1462" w:rsidRPr="004D49EE" w:rsidRDefault="00FD1462" w:rsidP="00840CFA">
      <w:pPr>
        <w:pStyle w:val="ac"/>
        <w:numPr>
          <w:ilvl w:val="0"/>
          <w:numId w:val="28"/>
        </w:numPr>
        <w:spacing w:line="240" w:lineRule="auto"/>
        <w:ind w:firstLine="0"/>
      </w:pPr>
      <w:r w:rsidRPr="004D49EE">
        <w:t>в установленных законодательством Российской Федерации случаях изменение, изъятие полностью или частично выделенного ресурса нумерации;</w:t>
      </w:r>
    </w:p>
    <w:p w14:paraId="67B8DA97" w14:textId="77777777" w:rsidR="00FD1462" w:rsidRPr="004D49EE" w:rsidRDefault="00FD1462" w:rsidP="00840CFA">
      <w:pPr>
        <w:pStyle w:val="ac"/>
        <w:numPr>
          <w:ilvl w:val="0"/>
          <w:numId w:val="28"/>
        </w:numPr>
        <w:spacing w:line="240" w:lineRule="auto"/>
        <w:ind w:firstLine="0"/>
      </w:pPr>
      <w:r w:rsidRPr="004D49EE">
        <w:t>переоформление решения о выделении ресурса нумерации.</w:t>
      </w:r>
    </w:p>
    <w:p w14:paraId="39A6BBAE" w14:textId="77777777" w:rsidR="00B575D5" w:rsidRPr="004D49EE" w:rsidRDefault="00B575D5" w:rsidP="00840CFA">
      <w:pPr>
        <w:spacing w:after="0" w:line="240" w:lineRule="auto"/>
      </w:pPr>
      <w:r w:rsidRPr="004D49EE">
        <w:t xml:space="preserve">Согласно пункту 16 постановления Правительства Российской Федерации </w:t>
      </w:r>
      <w:r w:rsidRPr="004D49EE">
        <w:br/>
        <w:t xml:space="preserve">от 13 июля 2004 г. № 350 «Об утверждении Правил распределения и использования ресурсов нумерации единой сети электросвязи Российской Федерации» </w:t>
      </w:r>
      <w:r w:rsidRPr="004D49EE">
        <w:br/>
        <w:t xml:space="preserve">(далее –Постановление) выделенный ресурс нумерации должен быть использован полностью или частично в течение 2 лет с даты выделения ресурса нумерации. </w:t>
      </w:r>
    </w:p>
    <w:p w14:paraId="4C7AE078" w14:textId="77777777" w:rsidR="00B575D5" w:rsidRPr="004D49EE" w:rsidRDefault="00B575D5" w:rsidP="00840CFA">
      <w:pPr>
        <w:spacing w:after="0" w:line="240" w:lineRule="auto"/>
      </w:pPr>
      <w:r w:rsidRPr="004D49EE">
        <w:t>Выделенный ресурс нумерации считается использованным полностью, если он использован оператором связи в целях оказания услуг связи не менее чем на 85 процентов и частично, если он использован оператором связи в целях оказания услуг связи не менее чем на 75 процентов.</w:t>
      </w:r>
    </w:p>
    <w:p w14:paraId="210248C4" w14:textId="774A88AB" w:rsidR="00B575D5" w:rsidRPr="004D49EE" w:rsidRDefault="00B575D5" w:rsidP="00840CFA">
      <w:pPr>
        <w:spacing w:after="0" w:line="240" w:lineRule="auto"/>
      </w:pPr>
      <w:r w:rsidRPr="004D49EE">
        <w:t xml:space="preserve">В соответствии с пунктом 19 Постановления 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 и представлять в </w:t>
      </w:r>
      <w:r w:rsidR="002E1150">
        <w:t>Минцифры</w:t>
      </w:r>
      <w:r w:rsidRPr="004D49EE">
        <w:t xml:space="preserve"> в порядке, установленном Министерством связи и массовых коммуникаций Российской Федерации, до 30 июня и до 31 декабря данные об использовании на своей сети связи выделенного ему ресурса нумерации.</w:t>
      </w:r>
    </w:p>
    <w:p w14:paraId="6FAE53A1" w14:textId="5D5DB7FF" w:rsidR="00B575D5" w:rsidRPr="004D49EE" w:rsidRDefault="00B575D5" w:rsidP="00840CFA">
      <w:pPr>
        <w:spacing w:line="240" w:lineRule="auto"/>
      </w:pPr>
      <w:r w:rsidRPr="004D49EE">
        <w:t xml:space="preserve">При этом, в случае прекращения действия лицензии на оказание услуг в области связи, выданной оператору связи или неиспользовании оператором связи выделенного ресурса нумерации полностью или частично в течение 2 лет со дня выделения ресурса нумерации, </w:t>
      </w:r>
      <w:r w:rsidR="002E1150">
        <w:t>Минцифры</w:t>
      </w:r>
      <w:r w:rsidRPr="004D49EE">
        <w:t xml:space="preserve"> принимает решение об изъятии выделенного ресурса нумерации.</w:t>
      </w:r>
    </w:p>
    <w:p w14:paraId="0DCB2BD2" w14:textId="77777777" w:rsidR="00B575D5" w:rsidRPr="004D49EE" w:rsidRDefault="00B575D5" w:rsidP="00840CFA">
      <w:pPr>
        <w:spacing w:line="240" w:lineRule="auto"/>
      </w:pPr>
      <w:r w:rsidRPr="004D49EE">
        <w:t>Контроль за использованием оператором связи выделенного ему ресурса нумерации предполагает выполнение следующих процедур:</w:t>
      </w:r>
    </w:p>
    <w:p w14:paraId="465CD328" w14:textId="1B25A8A7" w:rsidR="00B575D5" w:rsidRPr="004D49EE" w:rsidRDefault="00B575D5" w:rsidP="00840CFA">
      <w:pPr>
        <w:pStyle w:val="aff8"/>
        <w:numPr>
          <w:ilvl w:val="0"/>
          <w:numId w:val="30"/>
        </w:numPr>
        <w:ind w:left="1276" w:hanging="425"/>
        <w:rPr>
          <w:rFonts w:ascii="Times New Roman" w:hAnsi="Times New Roman" w:cs="Times New Roman"/>
          <w:color w:val="auto"/>
          <w:szCs w:val="24"/>
          <w:lang w:val="ru-RU"/>
        </w:rPr>
      </w:pPr>
      <w:r w:rsidRPr="004D49EE">
        <w:rPr>
          <w:rFonts w:ascii="Times New Roman" w:hAnsi="Times New Roman" w:cs="Times New Roman"/>
          <w:color w:val="auto"/>
          <w:szCs w:val="24"/>
          <w:lang w:val="ru-RU"/>
        </w:rPr>
        <w:t xml:space="preserve">Операторы связи </w:t>
      </w:r>
      <w:r w:rsidR="0080668A" w:rsidRPr="0080668A">
        <w:rPr>
          <w:rFonts w:ascii="Times New Roman" w:hAnsi="Times New Roman" w:cs="Times New Roman"/>
          <w:color w:val="auto"/>
          <w:szCs w:val="24"/>
          <w:lang w:val="ru-RU"/>
        </w:rPr>
        <w:t>2</w:t>
      </w:r>
      <w:r w:rsidRPr="004D49EE">
        <w:rPr>
          <w:rFonts w:ascii="Times New Roman" w:hAnsi="Times New Roman" w:cs="Times New Roman"/>
          <w:color w:val="auto"/>
          <w:szCs w:val="24"/>
          <w:lang w:val="ru-RU"/>
        </w:rPr>
        <w:t xml:space="preserve"> раз</w:t>
      </w:r>
      <w:r w:rsidR="0080668A">
        <w:rPr>
          <w:rFonts w:ascii="Times New Roman" w:hAnsi="Times New Roman" w:cs="Times New Roman"/>
          <w:color w:val="auto"/>
          <w:szCs w:val="24"/>
          <w:lang w:val="ru-RU"/>
        </w:rPr>
        <w:t>а</w:t>
      </w:r>
      <w:r w:rsidRPr="004D49EE">
        <w:rPr>
          <w:rFonts w:ascii="Times New Roman" w:hAnsi="Times New Roman" w:cs="Times New Roman"/>
          <w:color w:val="auto"/>
          <w:szCs w:val="24"/>
          <w:lang w:val="ru-RU"/>
        </w:rPr>
        <w:t xml:space="preserve"> </w:t>
      </w:r>
      <w:r w:rsidR="0080668A">
        <w:rPr>
          <w:rFonts w:ascii="Times New Roman" w:hAnsi="Times New Roman" w:cs="Times New Roman"/>
          <w:color w:val="auto"/>
          <w:szCs w:val="24"/>
          <w:lang w:val="ru-RU"/>
        </w:rPr>
        <w:t>за первое и второе полугодие</w:t>
      </w:r>
      <w:r w:rsidRPr="004D49EE">
        <w:rPr>
          <w:rFonts w:ascii="Times New Roman" w:hAnsi="Times New Roman" w:cs="Times New Roman"/>
          <w:color w:val="auto"/>
          <w:szCs w:val="24"/>
          <w:lang w:val="ru-RU"/>
        </w:rPr>
        <w:t xml:space="preserve"> направляют в </w:t>
      </w:r>
      <w:r w:rsidR="002E1150">
        <w:rPr>
          <w:rFonts w:ascii="Times New Roman" w:hAnsi="Times New Roman" w:cs="Times New Roman"/>
          <w:color w:val="auto"/>
          <w:szCs w:val="24"/>
          <w:lang w:val="ru-RU"/>
        </w:rPr>
        <w:t>Минцифры</w:t>
      </w:r>
      <w:r w:rsidRPr="004D49EE">
        <w:rPr>
          <w:rFonts w:ascii="Times New Roman" w:hAnsi="Times New Roman" w:cs="Times New Roman"/>
          <w:color w:val="auto"/>
          <w:szCs w:val="24"/>
          <w:lang w:val="ru-RU"/>
        </w:rPr>
        <w:t xml:space="preserve"> отчёт об использовании на своей сети связи выделенного ему ресурса нумерации по установленной форме;</w:t>
      </w:r>
    </w:p>
    <w:p w14:paraId="721D8463" w14:textId="0AEFA998" w:rsidR="00B575D5" w:rsidRPr="004D49EE" w:rsidRDefault="002E1150" w:rsidP="00840CFA">
      <w:pPr>
        <w:pStyle w:val="aff8"/>
        <w:numPr>
          <w:ilvl w:val="0"/>
          <w:numId w:val="30"/>
        </w:numPr>
        <w:ind w:left="1276" w:hanging="425"/>
        <w:rPr>
          <w:rFonts w:ascii="Times New Roman" w:hAnsi="Times New Roman" w:cs="Times New Roman"/>
          <w:color w:val="auto"/>
          <w:szCs w:val="24"/>
          <w:lang w:val="ru-RU"/>
        </w:rPr>
      </w:pPr>
      <w:r>
        <w:rPr>
          <w:rFonts w:ascii="Times New Roman" w:hAnsi="Times New Roman" w:cs="Times New Roman"/>
          <w:color w:val="auto"/>
          <w:szCs w:val="24"/>
          <w:lang w:val="ru-RU"/>
        </w:rPr>
        <w:t>Минцифры</w:t>
      </w:r>
      <w:r w:rsidR="00B575D5" w:rsidRPr="004D49EE">
        <w:rPr>
          <w:rFonts w:ascii="Times New Roman" w:hAnsi="Times New Roman" w:cs="Times New Roman"/>
          <w:color w:val="auto"/>
          <w:szCs w:val="24"/>
          <w:lang w:val="ru-RU"/>
        </w:rPr>
        <w:t xml:space="preserve"> заносит сведения об использовании оператором выделенного ему ресурса нумерации в ИС </w:t>
      </w:r>
      <w:r>
        <w:rPr>
          <w:rFonts w:ascii="Times New Roman" w:hAnsi="Times New Roman" w:cs="Times New Roman"/>
          <w:color w:val="auto"/>
          <w:szCs w:val="24"/>
          <w:lang w:val="ru-RU"/>
        </w:rPr>
        <w:t>Минцифры</w:t>
      </w:r>
      <w:r w:rsidR="00B575D5" w:rsidRPr="004D49EE">
        <w:rPr>
          <w:rFonts w:ascii="Times New Roman" w:hAnsi="Times New Roman" w:cs="Times New Roman"/>
          <w:color w:val="auto"/>
          <w:szCs w:val="24"/>
          <w:lang w:val="ru-RU"/>
        </w:rPr>
        <w:t>;</w:t>
      </w:r>
    </w:p>
    <w:p w14:paraId="716CC884" w14:textId="591A35B2" w:rsidR="00B575D5" w:rsidRDefault="002E1150" w:rsidP="00840CFA">
      <w:pPr>
        <w:pStyle w:val="aff8"/>
        <w:numPr>
          <w:ilvl w:val="0"/>
          <w:numId w:val="30"/>
        </w:numPr>
        <w:ind w:left="1276" w:hanging="425"/>
        <w:rPr>
          <w:rFonts w:ascii="Times New Roman" w:hAnsi="Times New Roman" w:cs="Times New Roman"/>
          <w:color w:val="auto"/>
          <w:szCs w:val="24"/>
          <w:lang w:val="ru-RU"/>
        </w:rPr>
      </w:pPr>
      <w:r>
        <w:rPr>
          <w:rFonts w:ascii="Times New Roman" w:hAnsi="Times New Roman" w:cs="Times New Roman"/>
          <w:color w:val="auto"/>
          <w:szCs w:val="24"/>
          <w:lang w:val="ru-RU"/>
        </w:rPr>
        <w:t>Минцифры</w:t>
      </w:r>
      <w:r w:rsidR="00B575D5" w:rsidRPr="004D49EE">
        <w:rPr>
          <w:rFonts w:ascii="Times New Roman" w:hAnsi="Times New Roman" w:cs="Times New Roman"/>
          <w:color w:val="auto"/>
          <w:szCs w:val="24"/>
          <w:lang w:val="ru-RU"/>
        </w:rPr>
        <w:t xml:space="preserve"> анализирует полученные сведения </w:t>
      </w:r>
      <w:r w:rsidR="00B575D5" w:rsidRPr="004D49EE">
        <w:rPr>
          <w:rFonts w:ascii="Times New Roman" w:hAnsi="Times New Roman"/>
          <w:color w:val="auto"/>
          <w:szCs w:val="24"/>
          <w:lang w:val="ru-RU"/>
        </w:rPr>
        <w:t xml:space="preserve">об использовании оператором связи </w:t>
      </w:r>
      <w:r w:rsidR="00B575D5" w:rsidRPr="004D49EE">
        <w:rPr>
          <w:rFonts w:ascii="Times New Roman" w:hAnsi="Times New Roman" w:cs="Times New Roman"/>
          <w:color w:val="auto"/>
          <w:szCs w:val="24"/>
          <w:lang w:val="ru-RU"/>
        </w:rPr>
        <w:t>вы</w:t>
      </w:r>
      <w:r w:rsidR="004772B1">
        <w:rPr>
          <w:rFonts w:ascii="Times New Roman" w:hAnsi="Times New Roman" w:cs="Times New Roman"/>
          <w:color w:val="auto"/>
          <w:szCs w:val="24"/>
          <w:lang w:val="ru-RU"/>
        </w:rPr>
        <w:t>деленного ему ресурса нумерации.</w:t>
      </w:r>
    </w:p>
    <w:p w14:paraId="75556836" w14:textId="77777777" w:rsidR="004772B1" w:rsidRPr="004D49EE" w:rsidRDefault="004772B1" w:rsidP="00840CFA">
      <w:pPr>
        <w:pStyle w:val="aff8"/>
        <w:ind w:left="1276"/>
        <w:rPr>
          <w:rFonts w:ascii="Times New Roman" w:hAnsi="Times New Roman" w:cs="Times New Roman"/>
          <w:color w:val="auto"/>
          <w:szCs w:val="24"/>
          <w:lang w:val="ru-RU"/>
        </w:rPr>
      </w:pPr>
    </w:p>
    <w:p w14:paraId="688BCDFC" w14:textId="12B9B0F7" w:rsidR="00FD1462" w:rsidRPr="004D49EE" w:rsidRDefault="00FD1462" w:rsidP="00840CFA">
      <w:pPr>
        <w:spacing w:line="240" w:lineRule="auto"/>
        <w:ind w:firstLine="709"/>
      </w:pPr>
      <w:r w:rsidRPr="004D49EE">
        <w:lastRenderedPageBreak/>
        <w:t xml:space="preserve">Подсистема состоит из двух видов АРМ: АРМ специалиста </w:t>
      </w:r>
      <w:r w:rsidR="002E1150">
        <w:t>Минцифры</w:t>
      </w:r>
      <w:r w:rsidRPr="004D49EE">
        <w:t xml:space="preserve"> и АРМ оператора связи, называемый «Личный кабинет оператора связи</w:t>
      </w:r>
      <w:r w:rsidR="00B575D5" w:rsidRPr="004D49EE">
        <w:t xml:space="preserve"> в части предоставления отчетности операторами связи</w:t>
      </w:r>
      <w:r w:rsidRPr="004D49EE">
        <w:t>».</w:t>
      </w:r>
    </w:p>
    <w:p w14:paraId="566A2BD0" w14:textId="77777777" w:rsidR="00FD1462" w:rsidRPr="004D49EE" w:rsidRDefault="00FD1462" w:rsidP="00840CFA">
      <w:pPr>
        <w:spacing w:after="0" w:line="240" w:lineRule="auto"/>
        <w:ind w:firstLine="709"/>
      </w:pPr>
      <w:r w:rsidRPr="004D49EE">
        <w:t>Пользователями подсистемы являются:</w:t>
      </w:r>
    </w:p>
    <w:p w14:paraId="421FC0A6" w14:textId="780F2DAA" w:rsidR="00FD1462" w:rsidRPr="004D49EE" w:rsidRDefault="00FD1462" w:rsidP="00840CFA">
      <w:pPr>
        <w:pStyle w:val="ac"/>
        <w:numPr>
          <w:ilvl w:val="0"/>
          <w:numId w:val="29"/>
        </w:numPr>
        <w:spacing w:after="0" w:line="240" w:lineRule="auto"/>
      </w:pPr>
      <w:r w:rsidRPr="004D49EE">
        <w:t xml:space="preserve">специалисты </w:t>
      </w:r>
      <w:r w:rsidR="002E1150">
        <w:t>Минцифры</w:t>
      </w:r>
      <w:r w:rsidRPr="004D49EE">
        <w:t>, осуществляющие ввод и обработку заявлений операторов связи выделению (изменению, изъятию или переоформлению) ресурса нумерации;</w:t>
      </w:r>
    </w:p>
    <w:p w14:paraId="572E8455" w14:textId="37F7881E" w:rsidR="00FD1462" w:rsidRPr="004D49EE" w:rsidRDefault="00FD1462" w:rsidP="00840CFA">
      <w:pPr>
        <w:pStyle w:val="ac"/>
        <w:numPr>
          <w:ilvl w:val="0"/>
          <w:numId w:val="29"/>
        </w:numPr>
        <w:spacing w:after="0" w:line="240" w:lineRule="auto"/>
      </w:pPr>
      <w:r w:rsidRPr="004D49EE">
        <w:t xml:space="preserve">специалисты </w:t>
      </w:r>
      <w:r w:rsidR="002E1150">
        <w:t>Минцифры</w:t>
      </w:r>
      <w:r w:rsidRPr="004D49EE">
        <w:t>, ответственные за формирование решений по выделению (изменению, изъятию или переоформлению) ресурса нумерации;</w:t>
      </w:r>
    </w:p>
    <w:p w14:paraId="2E979D87" w14:textId="2A2B7CA6" w:rsidR="00B575D5" w:rsidRPr="004D49EE" w:rsidRDefault="00B575D5" w:rsidP="00840CFA">
      <w:pPr>
        <w:pStyle w:val="ac"/>
        <w:numPr>
          <w:ilvl w:val="0"/>
          <w:numId w:val="29"/>
        </w:numPr>
        <w:spacing w:line="240" w:lineRule="auto"/>
      </w:pPr>
      <w:r w:rsidRPr="004D49EE">
        <w:t xml:space="preserve">специалисты </w:t>
      </w:r>
      <w:r w:rsidR="002E1150">
        <w:t>Минцифры</w:t>
      </w:r>
      <w:r w:rsidRPr="004D49EE">
        <w:t xml:space="preserve">, осуществляющие сбор и обработку отчётов операторов связи, установленных </w:t>
      </w:r>
      <w:r w:rsidRPr="004D49EE">
        <w:rPr>
          <w:lang w:eastAsia="ar-SA"/>
        </w:rPr>
        <w:t>приказом Минкомсвязи России от 6 ноября 2009 г. № 146;</w:t>
      </w:r>
    </w:p>
    <w:p w14:paraId="0983060F" w14:textId="31EBDC54" w:rsidR="00B575D5" w:rsidRPr="004D49EE" w:rsidRDefault="00B575D5" w:rsidP="00840CFA">
      <w:pPr>
        <w:pStyle w:val="ac"/>
        <w:numPr>
          <w:ilvl w:val="0"/>
          <w:numId w:val="29"/>
        </w:numPr>
        <w:spacing w:line="240" w:lineRule="auto"/>
      </w:pPr>
      <w:r w:rsidRPr="004D49EE">
        <w:t xml:space="preserve">специалисты операторов связи, ответственные за формирование </w:t>
      </w:r>
      <w:r w:rsidR="004772B1">
        <w:t xml:space="preserve">и направление </w:t>
      </w:r>
      <w:r w:rsidR="004772B1" w:rsidRPr="004D49EE">
        <w:t xml:space="preserve">отчётности </w:t>
      </w:r>
      <w:r w:rsidRPr="004D49EE">
        <w:t xml:space="preserve">в </w:t>
      </w:r>
      <w:r w:rsidR="002E1150">
        <w:t>Минцифры</w:t>
      </w:r>
      <w:r w:rsidRPr="004D49EE">
        <w:t xml:space="preserve">, установленной </w:t>
      </w:r>
      <w:r w:rsidRPr="004D49EE">
        <w:rPr>
          <w:lang w:eastAsia="ar-SA"/>
        </w:rPr>
        <w:t xml:space="preserve">приказом Минкомсвязи России </w:t>
      </w:r>
      <w:r w:rsidR="004772B1">
        <w:rPr>
          <w:lang w:eastAsia="ar-SA"/>
        </w:rPr>
        <w:br/>
      </w:r>
      <w:r w:rsidRPr="004D49EE">
        <w:rPr>
          <w:lang w:eastAsia="ar-SA"/>
        </w:rPr>
        <w:t>от 6 ноября 2009 г. № 146.</w:t>
      </w:r>
    </w:p>
    <w:p w14:paraId="028C21E7" w14:textId="4761C12C" w:rsidR="00CD378C" w:rsidRPr="004D49EE" w:rsidRDefault="00CD378C" w:rsidP="00840CFA">
      <w:pPr>
        <w:pStyle w:val="aff8"/>
        <w:ind w:firstLine="567"/>
        <w:rPr>
          <w:rFonts w:ascii="Times New Roman" w:hAnsi="Times New Roman"/>
          <w:noProof/>
          <w:color w:val="auto"/>
          <w:szCs w:val="24"/>
          <w:lang w:val="ru-RU"/>
        </w:rPr>
      </w:pPr>
      <w:r w:rsidRPr="004D49EE">
        <w:rPr>
          <w:rFonts w:ascii="Times New Roman" w:hAnsi="Times New Roman"/>
          <w:noProof/>
          <w:color w:val="auto"/>
          <w:szCs w:val="24"/>
          <w:lang w:val="ru-RU"/>
        </w:rPr>
        <w:t xml:space="preserve">Специалисты операторов связи </w:t>
      </w:r>
      <w:r w:rsidR="004772B1">
        <w:rPr>
          <w:rFonts w:ascii="Times New Roman" w:hAnsi="Times New Roman"/>
          <w:noProof/>
          <w:color w:val="auto"/>
          <w:szCs w:val="24"/>
          <w:lang w:val="ru-RU"/>
        </w:rPr>
        <w:t>паередают сведения</w:t>
      </w:r>
      <w:r w:rsidR="00B575D5" w:rsidRPr="004D49EE">
        <w:rPr>
          <w:rFonts w:ascii="Times New Roman" w:hAnsi="Times New Roman"/>
          <w:noProof/>
          <w:color w:val="auto"/>
          <w:szCs w:val="24"/>
          <w:lang w:val="ru-RU"/>
        </w:rPr>
        <w:t xml:space="preserve"> об использовании на своей сети связи выделенного ему ресурса нумерации по установленной форме </w:t>
      </w:r>
      <w:r w:rsidRPr="004D49EE">
        <w:rPr>
          <w:rFonts w:ascii="Times New Roman" w:hAnsi="Times New Roman"/>
          <w:noProof/>
          <w:color w:val="auto"/>
          <w:szCs w:val="24"/>
          <w:lang w:val="ru-RU"/>
        </w:rPr>
        <w:t xml:space="preserve">в личном кабинете подсистемы удалённо, со своих рабочих мест и передают отчёты на утверждение специалистам </w:t>
      </w:r>
      <w:r w:rsidR="002E1150">
        <w:rPr>
          <w:rFonts w:ascii="Times New Roman" w:hAnsi="Times New Roman"/>
          <w:noProof/>
          <w:color w:val="auto"/>
          <w:szCs w:val="24"/>
          <w:lang w:val="ru-RU"/>
        </w:rPr>
        <w:t>Минцифры</w:t>
      </w:r>
      <w:r w:rsidRPr="004D49EE">
        <w:rPr>
          <w:rFonts w:ascii="Times New Roman" w:hAnsi="Times New Roman"/>
          <w:noProof/>
          <w:color w:val="auto"/>
          <w:szCs w:val="24"/>
          <w:lang w:val="ru-RU"/>
        </w:rPr>
        <w:t xml:space="preserve">. </w:t>
      </w:r>
    </w:p>
    <w:p w14:paraId="54FD5416" w14:textId="099F0D92" w:rsidR="00CD378C" w:rsidRPr="004D49EE" w:rsidRDefault="00CD378C" w:rsidP="00840CFA">
      <w:pPr>
        <w:spacing w:line="240" w:lineRule="auto"/>
        <w:ind w:firstLine="567"/>
        <w:rPr>
          <w:rFonts w:cs="Times New Roman"/>
        </w:rPr>
      </w:pPr>
      <w:r w:rsidRPr="004D49EE">
        <w:rPr>
          <w:rFonts w:cs="Times New Roman"/>
        </w:rPr>
        <w:t>После формирования отчётов операторов связи</w:t>
      </w:r>
      <w:r w:rsidR="00B575D5" w:rsidRPr="004D49EE">
        <w:rPr>
          <w:rFonts w:cs="Times New Roman"/>
        </w:rPr>
        <w:t xml:space="preserve"> сетей связи общего применения</w:t>
      </w:r>
      <w:r w:rsidRPr="004D49EE">
        <w:rPr>
          <w:rFonts w:cs="Times New Roman"/>
        </w:rPr>
        <w:t>, сведения передаются в подсистему</w:t>
      </w:r>
      <w:r w:rsidR="00990F09" w:rsidRPr="004D49EE">
        <w:rPr>
          <w:rFonts w:cs="Times New Roman"/>
        </w:rPr>
        <w:t xml:space="preserve"> УРН ИС </w:t>
      </w:r>
      <w:r w:rsidR="002E1150">
        <w:rPr>
          <w:rFonts w:cs="Times New Roman"/>
        </w:rPr>
        <w:t>Минцифры</w:t>
      </w:r>
      <w:r w:rsidR="00990F09" w:rsidRPr="004D49EE">
        <w:rPr>
          <w:rFonts w:cs="Times New Roman"/>
        </w:rPr>
        <w:t xml:space="preserve"> для анализа</w:t>
      </w:r>
      <w:r w:rsidRPr="004D49EE">
        <w:rPr>
          <w:rFonts w:cs="Times New Roman"/>
        </w:rPr>
        <w:t>.</w:t>
      </w:r>
    </w:p>
    <w:p w14:paraId="158FC08A" w14:textId="77777777" w:rsidR="006E24C4" w:rsidRPr="004D49EE" w:rsidRDefault="006E24C4" w:rsidP="00840CFA">
      <w:pPr>
        <w:pStyle w:val="1"/>
      </w:pPr>
      <w:bookmarkStart w:id="2" w:name="_Toc67660222"/>
      <w:r w:rsidRPr="004D49EE">
        <w:lastRenderedPageBreak/>
        <w:t xml:space="preserve">Запуск </w:t>
      </w:r>
      <w:r w:rsidR="00FF69BC" w:rsidRPr="004D49EE">
        <w:t>системы</w:t>
      </w:r>
      <w:bookmarkEnd w:id="2"/>
    </w:p>
    <w:p w14:paraId="46DA31DE" w14:textId="77777777" w:rsidR="006E24C4" w:rsidRPr="004D49EE" w:rsidRDefault="00000867" w:rsidP="00840CFA">
      <w:pPr>
        <w:spacing w:line="240" w:lineRule="auto"/>
        <w:ind w:firstLine="567"/>
        <w:rPr>
          <w:rFonts w:cs="Times New Roman"/>
          <w:lang w:eastAsia="ar-SA"/>
        </w:rPr>
      </w:pPr>
      <w:r w:rsidRPr="004D49EE">
        <w:rPr>
          <w:rFonts w:cs="Times New Roman"/>
          <w:lang w:eastAsia="ar-SA"/>
        </w:rPr>
        <w:t>Для запуска</w:t>
      </w:r>
      <w:r w:rsidR="006E24C4" w:rsidRPr="004D49EE">
        <w:rPr>
          <w:rFonts w:cs="Times New Roman"/>
          <w:lang w:eastAsia="ar-SA"/>
        </w:rPr>
        <w:t xml:space="preserve"> </w:t>
      </w:r>
      <w:r w:rsidRPr="004D49EE">
        <w:rPr>
          <w:rFonts w:cs="Times New Roman"/>
          <w:lang w:eastAsia="ar-SA"/>
        </w:rPr>
        <w:t>П</w:t>
      </w:r>
      <w:r w:rsidR="006E24C4" w:rsidRPr="004D49EE">
        <w:rPr>
          <w:rFonts w:cs="Times New Roman"/>
          <w:lang w:eastAsia="ar-SA"/>
        </w:rPr>
        <w:t>ользователю необходимо выполнить следующие действия:</w:t>
      </w:r>
    </w:p>
    <w:p w14:paraId="3BB7F348" w14:textId="77777777" w:rsidR="006E24C4" w:rsidRPr="004D49EE" w:rsidRDefault="006E24C4" w:rsidP="00840CFA">
      <w:pPr>
        <w:numPr>
          <w:ilvl w:val="0"/>
          <w:numId w:val="3"/>
        </w:numPr>
        <w:tabs>
          <w:tab w:val="clear" w:pos="1065"/>
        </w:tabs>
        <w:suppressAutoHyphens/>
        <w:spacing w:line="240" w:lineRule="auto"/>
        <w:rPr>
          <w:rFonts w:cs="Times New Roman"/>
          <w:szCs w:val="28"/>
        </w:rPr>
      </w:pPr>
      <w:r w:rsidRPr="004D49EE">
        <w:rPr>
          <w:rFonts w:cs="Times New Roman"/>
          <w:szCs w:val="28"/>
        </w:rPr>
        <w:t xml:space="preserve">Узнать адрес </w:t>
      </w:r>
      <w:r w:rsidR="00395D65" w:rsidRPr="004D49EE">
        <w:rPr>
          <w:rFonts w:cs="Times New Roman"/>
          <w:szCs w:val="28"/>
        </w:rPr>
        <w:t xml:space="preserve">личного кабинета оператора связи в </w:t>
      </w:r>
      <w:r w:rsidRPr="004D49EE">
        <w:rPr>
          <w:rFonts w:cs="Times New Roman"/>
          <w:szCs w:val="28"/>
        </w:rPr>
        <w:t>сети</w:t>
      </w:r>
      <w:r w:rsidR="00395D65" w:rsidRPr="004D49EE">
        <w:rPr>
          <w:rFonts w:cs="Times New Roman"/>
          <w:szCs w:val="28"/>
        </w:rPr>
        <w:t xml:space="preserve"> Интернет</w:t>
      </w:r>
      <w:r w:rsidR="00000867" w:rsidRPr="004D49EE">
        <w:rPr>
          <w:rFonts w:cs="Times New Roman"/>
          <w:szCs w:val="28"/>
        </w:rPr>
        <w:t xml:space="preserve">. </w:t>
      </w:r>
      <w:r w:rsidR="00395D65" w:rsidRPr="004D49EE">
        <w:rPr>
          <w:rFonts w:cs="Times New Roman"/>
          <w:szCs w:val="28"/>
        </w:rPr>
        <w:t xml:space="preserve">Адрес личного кабинета на момент написания </w:t>
      </w:r>
      <w:r w:rsidR="006E6148" w:rsidRPr="004D49EE">
        <w:rPr>
          <w:rFonts w:cs="Times New Roman"/>
          <w:szCs w:val="28"/>
        </w:rPr>
        <w:t>текущего</w:t>
      </w:r>
      <w:r w:rsidR="00395D65" w:rsidRPr="004D49EE">
        <w:rPr>
          <w:rFonts w:cs="Times New Roman"/>
          <w:szCs w:val="28"/>
        </w:rPr>
        <w:t xml:space="preserve"> руководства:</w:t>
      </w:r>
    </w:p>
    <w:p w14:paraId="1AFCDEA2" w14:textId="77777777" w:rsidR="006E24C4" w:rsidRPr="004D49EE" w:rsidRDefault="002E1150" w:rsidP="006D7CC0">
      <w:pPr>
        <w:spacing w:line="240" w:lineRule="auto"/>
        <w:ind w:firstLine="709"/>
        <w:jc w:val="center"/>
        <w:rPr>
          <w:rFonts w:cs="Times New Roman"/>
          <w:szCs w:val="28"/>
        </w:rPr>
      </w:pPr>
      <w:hyperlink r:id="rId11" w:history="1">
        <w:r w:rsidR="006D7CC0" w:rsidRPr="00F10740">
          <w:rPr>
            <w:rStyle w:val="af1"/>
            <w:rFonts w:cs="Times New Roman"/>
            <w:szCs w:val="28"/>
            <w:lang w:val="en-US"/>
          </w:rPr>
          <w:t>https</w:t>
        </w:r>
        <w:r w:rsidR="006D7CC0" w:rsidRPr="00F10740">
          <w:rPr>
            <w:rStyle w:val="af1"/>
            <w:rFonts w:cs="Times New Roman"/>
            <w:szCs w:val="28"/>
          </w:rPr>
          <w:t>://</w:t>
        </w:r>
        <w:r w:rsidR="006D7CC0" w:rsidRPr="00F10740">
          <w:rPr>
            <w:rStyle w:val="af1"/>
            <w:rFonts w:cs="Times New Roman"/>
            <w:szCs w:val="28"/>
            <w:lang w:val="en-US"/>
          </w:rPr>
          <w:t>is</w:t>
        </w:r>
        <w:r w:rsidR="006D7CC0" w:rsidRPr="00F10740">
          <w:rPr>
            <w:rStyle w:val="af1"/>
            <w:rFonts w:cs="Times New Roman"/>
            <w:szCs w:val="28"/>
          </w:rPr>
          <w:t>.</w:t>
        </w:r>
        <w:r w:rsidR="006D7CC0" w:rsidRPr="00F10740">
          <w:rPr>
            <w:rStyle w:val="af1"/>
            <w:rFonts w:cs="Times New Roman"/>
            <w:szCs w:val="28"/>
            <w:lang w:val="en-US"/>
          </w:rPr>
          <w:t>rossvyaz</w:t>
        </w:r>
        <w:r w:rsidR="006D7CC0" w:rsidRPr="00F10740">
          <w:rPr>
            <w:rStyle w:val="af1"/>
            <w:rFonts w:cs="Times New Roman"/>
            <w:szCs w:val="28"/>
          </w:rPr>
          <w:t>.</w:t>
        </w:r>
        <w:r w:rsidR="006D7CC0" w:rsidRPr="00F10740">
          <w:rPr>
            <w:rStyle w:val="af1"/>
            <w:rFonts w:cs="Times New Roman"/>
            <w:szCs w:val="28"/>
            <w:lang w:val="en-US"/>
          </w:rPr>
          <w:t>ru</w:t>
        </w:r>
        <w:r w:rsidR="006D7CC0" w:rsidRPr="00F10740">
          <w:rPr>
            <w:rStyle w:val="af1"/>
            <w:rFonts w:cs="Times New Roman"/>
            <w:szCs w:val="28"/>
          </w:rPr>
          <w:t>:8443/</w:t>
        </w:r>
        <w:r w:rsidR="006D7CC0" w:rsidRPr="00F10740">
          <w:rPr>
            <w:rStyle w:val="af1"/>
            <w:rFonts w:cs="Times New Roman"/>
            <w:szCs w:val="28"/>
            <w:lang w:val="en-US"/>
          </w:rPr>
          <w:t>rossvyaz</w:t>
        </w:r>
      </w:hyperlink>
    </w:p>
    <w:p w14:paraId="71F5BFA5" w14:textId="77777777" w:rsidR="006E24C4" w:rsidRPr="004D49EE" w:rsidRDefault="006E24C4" w:rsidP="00840CFA">
      <w:pPr>
        <w:numPr>
          <w:ilvl w:val="0"/>
          <w:numId w:val="3"/>
        </w:numPr>
        <w:tabs>
          <w:tab w:val="clear" w:pos="1065"/>
        </w:tabs>
        <w:suppressAutoHyphens/>
        <w:spacing w:line="240" w:lineRule="auto"/>
        <w:rPr>
          <w:rFonts w:cs="Times New Roman"/>
          <w:szCs w:val="28"/>
        </w:rPr>
      </w:pPr>
      <w:r w:rsidRPr="004D49EE">
        <w:rPr>
          <w:rFonts w:cs="Times New Roman"/>
          <w:szCs w:val="28"/>
        </w:rPr>
        <w:t xml:space="preserve">На рабочей станции, с которой предполагается запуск </w:t>
      </w:r>
      <w:r w:rsidR="00D33F28" w:rsidRPr="004D49EE">
        <w:rPr>
          <w:rFonts w:cs="Times New Roman"/>
          <w:szCs w:val="28"/>
        </w:rPr>
        <w:t>ЛК</w:t>
      </w:r>
      <w:r w:rsidRPr="004D49EE">
        <w:rPr>
          <w:rFonts w:cs="Times New Roman"/>
          <w:szCs w:val="28"/>
        </w:rPr>
        <w:t xml:space="preserve">, запустить браузер. В качестве браузера </w:t>
      </w:r>
      <w:r w:rsidR="00990F09" w:rsidRPr="004D49EE">
        <w:rPr>
          <w:rFonts w:cs="Times New Roman"/>
          <w:szCs w:val="28"/>
        </w:rPr>
        <w:t>рекомендуется</w:t>
      </w:r>
      <w:r w:rsidR="00D33F28" w:rsidRPr="004D49EE">
        <w:rPr>
          <w:rFonts w:cs="Times New Roman"/>
          <w:szCs w:val="28"/>
        </w:rPr>
        <w:t xml:space="preserve"> использовать Mozilla Firefox </w:t>
      </w:r>
      <w:r w:rsidR="006D7CC0">
        <w:rPr>
          <w:rFonts w:cs="Times New Roman"/>
          <w:szCs w:val="28"/>
          <w:lang w:val="en-US"/>
        </w:rPr>
        <w:t>ESR 52 (32-</w:t>
      </w:r>
      <w:r w:rsidR="006D7CC0">
        <w:rPr>
          <w:rFonts w:cs="Times New Roman"/>
          <w:szCs w:val="28"/>
        </w:rPr>
        <w:t>бит</w:t>
      </w:r>
      <w:r w:rsidR="006D7CC0">
        <w:rPr>
          <w:rFonts w:cs="Times New Roman"/>
          <w:szCs w:val="28"/>
          <w:lang w:val="en-US"/>
        </w:rPr>
        <w:t>)</w:t>
      </w:r>
      <w:r w:rsidR="00D33F28" w:rsidRPr="004D49EE">
        <w:rPr>
          <w:rFonts w:cs="Times New Roman"/>
          <w:szCs w:val="28"/>
        </w:rPr>
        <w:t>.</w:t>
      </w:r>
    </w:p>
    <w:p w14:paraId="7BC61220" w14:textId="77777777" w:rsidR="006E24C4" w:rsidRPr="004D49EE" w:rsidRDefault="006E24C4" w:rsidP="00840CFA">
      <w:pPr>
        <w:numPr>
          <w:ilvl w:val="0"/>
          <w:numId w:val="3"/>
        </w:numPr>
        <w:tabs>
          <w:tab w:val="clear" w:pos="1065"/>
        </w:tabs>
        <w:suppressAutoHyphens/>
        <w:spacing w:line="240" w:lineRule="auto"/>
        <w:rPr>
          <w:rFonts w:cs="Times New Roman"/>
          <w:szCs w:val="28"/>
        </w:rPr>
      </w:pPr>
      <w:r w:rsidRPr="004D49EE">
        <w:rPr>
          <w:rFonts w:cs="Times New Roman"/>
          <w:szCs w:val="28"/>
        </w:rPr>
        <w:t xml:space="preserve">В адресной строке браузера ввести полученный адрес </w:t>
      </w:r>
      <w:r w:rsidR="006E0505" w:rsidRPr="004D49EE">
        <w:rPr>
          <w:rFonts w:cs="Times New Roman"/>
          <w:szCs w:val="28"/>
        </w:rPr>
        <w:t>личного кабинета оператора связи</w:t>
      </w:r>
      <w:r w:rsidRPr="004D49EE">
        <w:rPr>
          <w:rFonts w:cs="Times New Roman"/>
          <w:szCs w:val="28"/>
        </w:rPr>
        <w:t xml:space="preserve"> (</w:t>
      </w:r>
      <w:r w:rsidR="003F4EDD" w:rsidRPr="004D49EE">
        <w:rPr>
          <w:rFonts w:cs="Times New Roman"/>
          <w:szCs w:val="28"/>
        </w:rPr>
        <w:fldChar w:fldCharType="begin"/>
      </w:r>
      <w:r w:rsidR="00DF7B88" w:rsidRPr="004D49EE">
        <w:rPr>
          <w:rFonts w:cs="Times New Roman"/>
          <w:szCs w:val="28"/>
        </w:rPr>
        <w:instrText xml:space="preserve"> REF _Ref400373187 \h </w:instrText>
      </w:r>
      <w:r w:rsidR="005E4701" w:rsidRPr="004D49EE">
        <w:rPr>
          <w:rFonts w:cs="Times New Roman"/>
          <w:szCs w:val="28"/>
        </w:rPr>
        <w:instrText xml:space="preserve"> \* MERGEFORMAT </w:instrText>
      </w:r>
      <w:r w:rsidR="003F4EDD" w:rsidRPr="004D49EE">
        <w:rPr>
          <w:rFonts w:cs="Times New Roman"/>
          <w:szCs w:val="28"/>
        </w:rPr>
      </w:r>
      <w:r w:rsidR="003F4EDD" w:rsidRPr="004D49EE">
        <w:rPr>
          <w:rFonts w:cs="Times New Roman"/>
          <w:szCs w:val="28"/>
        </w:rPr>
        <w:fldChar w:fldCharType="separate"/>
      </w:r>
      <w:r w:rsidR="009A2C5E" w:rsidRPr="009A2C5E">
        <w:rPr>
          <w:rFonts w:cs="Times New Roman"/>
        </w:rPr>
        <w:t>Рисунок 3.1</w:t>
      </w:r>
      <w:r w:rsidR="009A2C5E" w:rsidRPr="009A2C5E">
        <w:rPr>
          <w:rFonts w:cs="Times New Roman"/>
          <w:i/>
        </w:rPr>
        <w:t>. Адрес личного кабинета оператора связи</w:t>
      </w:r>
      <w:r w:rsidR="003F4EDD" w:rsidRPr="004D49EE">
        <w:rPr>
          <w:rFonts w:cs="Times New Roman"/>
          <w:szCs w:val="28"/>
        </w:rPr>
        <w:fldChar w:fldCharType="end"/>
      </w:r>
      <w:r w:rsidRPr="004D49EE">
        <w:rPr>
          <w:rFonts w:cs="Times New Roman"/>
          <w:szCs w:val="28"/>
        </w:rPr>
        <w:t xml:space="preserve">). В результате, если </w:t>
      </w:r>
      <w:r w:rsidR="005D613F" w:rsidRPr="004D49EE">
        <w:rPr>
          <w:rFonts w:cs="Times New Roman"/>
          <w:szCs w:val="28"/>
        </w:rPr>
        <w:t>адрес</w:t>
      </w:r>
      <w:r w:rsidRPr="004D49EE">
        <w:rPr>
          <w:rFonts w:cs="Times New Roman"/>
          <w:szCs w:val="28"/>
        </w:rPr>
        <w:t xml:space="preserve"> указан корректно, то в браузере отобразится окно входа в систему (</w:t>
      </w:r>
      <w:r w:rsidR="000B349A">
        <w:fldChar w:fldCharType="begin"/>
      </w:r>
      <w:r w:rsidR="000B349A">
        <w:instrText xml:space="preserve"> REF _Ref404364647 \h  \* MERGEFORMAT </w:instrText>
      </w:r>
      <w:r w:rsidR="000B349A">
        <w:fldChar w:fldCharType="separate"/>
      </w:r>
      <w:r w:rsidR="009A2C5E" w:rsidRPr="004D49EE">
        <w:t xml:space="preserve">Рисунок </w:t>
      </w:r>
      <w:r w:rsidR="009A2C5E">
        <w:t>3</w:t>
      </w:r>
      <w:r w:rsidR="009A2C5E" w:rsidRPr="004D49EE">
        <w:t>.</w:t>
      </w:r>
      <w:r w:rsidR="009A2C5E">
        <w:t>2</w:t>
      </w:r>
      <w:r w:rsidR="000B349A">
        <w:fldChar w:fldCharType="end"/>
      </w:r>
      <w:r w:rsidRPr="004D49EE">
        <w:rPr>
          <w:rFonts w:cs="Times New Roman"/>
          <w:szCs w:val="28"/>
        </w:rPr>
        <w:t xml:space="preserve">). </w:t>
      </w:r>
    </w:p>
    <w:p w14:paraId="78B2591F" w14:textId="77777777" w:rsidR="00611978" w:rsidRPr="004D49EE" w:rsidRDefault="00611978" w:rsidP="00840CFA">
      <w:pPr>
        <w:spacing w:before="120" w:after="120" w:line="240" w:lineRule="auto"/>
        <w:ind w:firstLine="0"/>
        <w:jc w:val="center"/>
        <w:rPr>
          <w:rFonts w:cs="Times New Roman"/>
        </w:rPr>
      </w:pPr>
      <w:r w:rsidRPr="004D49EE">
        <w:rPr>
          <w:lang w:eastAsia="ru-RU"/>
        </w:rPr>
        <w:drawing>
          <wp:inline distT="0" distB="0" distL="0" distR="0" wp14:anchorId="6065085B" wp14:editId="1EFE6367">
            <wp:extent cx="3276600" cy="272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72415"/>
                    </a:xfrm>
                    <a:prstGeom prst="rect">
                      <a:avLst/>
                    </a:prstGeom>
                    <a:noFill/>
                    <a:ln>
                      <a:noFill/>
                    </a:ln>
                  </pic:spPr>
                </pic:pic>
              </a:graphicData>
            </a:graphic>
          </wp:inline>
        </w:drawing>
      </w:r>
    </w:p>
    <w:p w14:paraId="6D11F212" w14:textId="77777777" w:rsidR="00611978" w:rsidRPr="004D49EE" w:rsidRDefault="00611978" w:rsidP="00840CFA">
      <w:pPr>
        <w:pStyle w:val="af9"/>
        <w:spacing w:line="240" w:lineRule="auto"/>
      </w:pPr>
      <w:bookmarkStart w:id="3" w:name="_Ref400373187"/>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3</w:t>
      </w:r>
      <w:r w:rsidR="003F4EDD" w:rsidRPr="004D49EE">
        <w:fldChar w:fldCharType="end"/>
      </w:r>
      <w:r w:rsidRPr="004D49EE">
        <w:t>.</w:t>
      </w:r>
      <w:r w:rsidR="003F4EDD" w:rsidRPr="004D49EE">
        <w:fldChar w:fldCharType="begin"/>
      </w:r>
      <w:r w:rsidRPr="004D49EE">
        <w:instrText xml:space="preserve"> SEQ Рисунок \* ARABIC \s 1 </w:instrText>
      </w:r>
      <w:r w:rsidR="003F4EDD" w:rsidRPr="004D49EE">
        <w:fldChar w:fldCharType="separate"/>
      </w:r>
      <w:r w:rsidR="009A2C5E">
        <w:t>1</w:t>
      </w:r>
      <w:r w:rsidR="003F4EDD" w:rsidRPr="004D49EE">
        <w:fldChar w:fldCharType="end"/>
      </w:r>
      <w:r w:rsidRPr="004D49EE">
        <w:t>. Адрес личного кабинета оператора связи</w:t>
      </w:r>
      <w:bookmarkEnd w:id="3"/>
    </w:p>
    <w:p w14:paraId="64808776" w14:textId="77777777" w:rsidR="00611978" w:rsidRPr="004D49EE" w:rsidRDefault="00611978" w:rsidP="00840CFA">
      <w:pPr>
        <w:spacing w:after="0" w:line="240" w:lineRule="auto"/>
        <w:ind w:left="567" w:firstLine="0"/>
        <w:rPr>
          <w:rFonts w:cs="Times New Roman"/>
        </w:rPr>
      </w:pPr>
    </w:p>
    <w:p w14:paraId="31D99B80" w14:textId="77777777" w:rsidR="00611978" w:rsidRPr="004D49EE" w:rsidRDefault="000B64E5" w:rsidP="00840CFA">
      <w:pPr>
        <w:spacing w:before="120" w:after="120" w:line="240" w:lineRule="auto"/>
        <w:ind w:firstLine="0"/>
        <w:jc w:val="center"/>
        <w:rPr>
          <w:lang w:eastAsia="ru-RU"/>
        </w:rPr>
      </w:pPr>
      <w:r w:rsidRPr="000B64E5">
        <w:rPr>
          <w:lang w:eastAsia="ru-RU"/>
        </w:rPr>
        <w:drawing>
          <wp:inline distT="0" distB="0" distL="0" distR="0" wp14:anchorId="6AAE114F" wp14:editId="2B109EF6">
            <wp:extent cx="5227773" cy="211092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7773" cy="2110923"/>
                    </a:xfrm>
                    <a:prstGeom prst="rect">
                      <a:avLst/>
                    </a:prstGeom>
                  </pic:spPr>
                </pic:pic>
              </a:graphicData>
            </a:graphic>
          </wp:inline>
        </w:drawing>
      </w:r>
    </w:p>
    <w:p w14:paraId="042F4AFB" w14:textId="77777777" w:rsidR="00611978" w:rsidRPr="004D49EE" w:rsidRDefault="00611978" w:rsidP="00840CFA">
      <w:pPr>
        <w:pStyle w:val="af9"/>
        <w:spacing w:line="240" w:lineRule="auto"/>
      </w:pPr>
      <w:bookmarkStart w:id="4" w:name="_Ref404364647"/>
      <w:bookmarkStart w:id="5" w:name="_Ref388562346"/>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3</w:t>
      </w:r>
      <w:r w:rsidR="003F4EDD" w:rsidRPr="004D49EE">
        <w:fldChar w:fldCharType="end"/>
      </w:r>
      <w:r w:rsidRPr="004D49EE">
        <w:t>.</w:t>
      </w:r>
      <w:r w:rsidR="003F4EDD" w:rsidRPr="004D49EE">
        <w:fldChar w:fldCharType="begin"/>
      </w:r>
      <w:r w:rsidRPr="004D49EE">
        <w:instrText xml:space="preserve"> SEQ Рисунок \* ARABIC \s 1 </w:instrText>
      </w:r>
      <w:r w:rsidR="003F4EDD" w:rsidRPr="004D49EE">
        <w:fldChar w:fldCharType="separate"/>
      </w:r>
      <w:r w:rsidR="009A2C5E">
        <w:t>2</w:t>
      </w:r>
      <w:r w:rsidR="003F4EDD" w:rsidRPr="004D49EE">
        <w:fldChar w:fldCharType="end"/>
      </w:r>
      <w:bookmarkEnd w:id="4"/>
      <w:r w:rsidRPr="004D49EE">
        <w:t>. Окно входа оператора связи</w:t>
      </w:r>
      <w:bookmarkEnd w:id="5"/>
    </w:p>
    <w:p w14:paraId="255C2B9E" w14:textId="77777777" w:rsidR="00E801BB" w:rsidRPr="009721BC" w:rsidRDefault="00E801BB" w:rsidP="00840CFA">
      <w:pPr>
        <w:suppressAutoHyphens/>
        <w:spacing w:line="240" w:lineRule="auto"/>
        <w:ind w:firstLine="567"/>
        <w:rPr>
          <w:rFonts w:cs="Times New Roman"/>
          <w:szCs w:val="28"/>
        </w:rPr>
      </w:pPr>
      <w:r>
        <w:rPr>
          <w:rFonts w:cs="Times New Roman"/>
          <w:szCs w:val="28"/>
        </w:rPr>
        <w:t>В окне входа в систему присутствуют следующие элементы</w:t>
      </w:r>
      <w:r w:rsidRPr="009721BC">
        <w:rPr>
          <w:rFonts w:cs="Times New Roman"/>
          <w:szCs w:val="28"/>
        </w:rPr>
        <w:t xml:space="preserve"> (</w:t>
      </w:r>
      <w:r>
        <w:rPr>
          <w:rFonts w:cs="Times New Roman"/>
          <w:szCs w:val="28"/>
        </w:rPr>
        <w:t>сверху вниз</w:t>
      </w:r>
      <w:r w:rsidRPr="009721BC">
        <w:rPr>
          <w:rFonts w:cs="Times New Roman"/>
          <w:szCs w:val="28"/>
        </w:rPr>
        <w:t>):</w:t>
      </w:r>
    </w:p>
    <w:p w14:paraId="5C021B39" w14:textId="77777777" w:rsidR="00E801BB" w:rsidRPr="009721BC" w:rsidRDefault="00E801BB" w:rsidP="00840CFA">
      <w:pPr>
        <w:pStyle w:val="a0"/>
        <w:spacing w:line="240" w:lineRule="auto"/>
      </w:pPr>
      <w:r>
        <w:t>уведомление для пользователей, если необходимо (на рисунке показан пример)</w:t>
      </w:r>
      <w:r w:rsidRPr="009721BC">
        <w:t>;</w:t>
      </w:r>
    </w:p>
    <w:p w14:paraId="57DB36D7" w14:textId="77777777" w:rsidR="00E801BB" w:rsidRDefault="00E801BB" w:rsidP="00840CFA">
      <w:pPr>
        <w:pStyle w:val="a0"/>
        <w:spacing w:line="240" w:lineRule="auto"/>
      </w:pPr>
      <w:r>
        <w:t>кнопка перехода к аутентификации и авторизации в системе через ЕСИА</w:t>
      </w:r>
      <w:r w:rsidRPr="009721BC">
        <w:t>;</w:t>
      </w:r>
    </w:p>
    <w:p w14:paraId="0FD3CDD8" w14:textId="77777777" w:rsidR="00E801BB" w:rsidRDefault="00E801BB" w:rsidP="00840CFA">
      <w:pPr>
        <w:pStyle w:val="a0"/>
        <w:spacing w:line="240" w:lineRule="auto"/>
      </w:pPr>
      <w:r>
        <w:t>электронная почта службы технической поддержки</w:t>
      </w:r>
      <w:r w:rsidRPr="00DB518F">
        <w:t>;</w:t>
      </w:r>
    </w:p>
    <w:p w14:paraId="4B8C94FC" w14:textId="77777777" w:rsidR="00E801BB" w:rsidRPr="00DB518F" w:rsidRDefault="00E801BB" w:rsidP="00840CFA">
      <w:pPr>
        <w:pStyle w:val="a0"/>
        <w:spacing w:line="240" w:lineRule="auto"/>
      </w:pPr>
      <w:r>
        <w:t>телефон службы технической поддержки</w:t>
      </w:r>
      <w:r>
        <w:rPr>
          <w:lang w:val="en-US"/>
        </w:rPr>
        <w:t>;</w:t>
      </w:r>
    </w:p>
    <w:p w14:paraId="6B3C6641" w14:textId="77777777" w:rsidR="00D33057" w:rsidRDefault="00E801BB" w:rsidP="00840CFA">
      <w:pPr>
        <w:pStyle w:val="a0"/>
        <w:spacing w:line="240" w:lineRule="auto"/>
      </w:pPr>
      <w:r>
        <w:t>ссылка на скачивание инструкции по подключению с ЛК</w:t>
      </w:r>
      <w:r w:rsidRPr="00DB518F">
        <w:t>;</w:t>
      </w:r>
    </w:p>
    <w:p w14:paraId="072BBC3C" w14:textId="77777777" w:rsidR="00E801BB" w:rsidRPr="00D33057" w:rsidRDefault="00E801BB" w:rsidP="00840CFA">
      <w:pPr>
        <w:pStyle w:val="a0"/>
        <w:spacing w:line="240" w:lineRule="auto"/>
      </w:pPr>
      <w:r>
        <w:t>ссылка на скачивание руководств пользователя по работе с ЛК.</w:t>
      </w:r>
    </w:p>
    <w:p w14:paraId="33E0FD93" w14:textId="77777777" w:rsidR="00CB26CB" w:rsidRPr="004D49EE" w:rsidRDefault="00517552" w:rsidP="00840CFA">
      <w:pPr>
        <w:suppressAutoHyphens/>
        <w:spacing w:line="240" w:lineRule="auto"/>
        <w:ind w:firstLine="567"/>
        <w:rPr>
          <w:rFonts w:cs="Times New Roman"/>
          <w:szCs w:val="28"/>
        </w:rPr>
      </w:pPr>
      <w:r w:rsidRPr="004D49EE">
        <w:rPr>
          <w:rFonts w:cs="Times New Roman"/>
          <w:szCs w:val="28"/>
        </w:rPr>
        <w:t>Аутентификация операторов связи в личном кабинете производится через сервис аутентификации ЕСИА (</w:t>
      </w:r>
      <w:hyperlink r:id="rId14" w:history="1">
        <w:r w:rsidRPr="004D49EE">
          <w:rPr>
            <w:rFonts w:cs="Times New Roman"/>
            <w:szCs w:val="28"/>
          </w:rPr>
          <w:t>http://minsvyaz.ru/ru/directions/?direction=59</w:t>
        </w:r>
      </w:hyperlink>
      <w:r w:rsidRPr="004D49EE">
        <w:rPr>
          <w:rFonts w:cs="Times New Roman"/>
          <w:szCs w:val="28"/>
        </w:rPr>
        <w:t xml:space="preserve">). Поэтому для входа в </w:t>
      </w:r>
      <w:r w:rsidRPr="004D49EE">
        <w:rPr>
          <w:rFonts w:cs="Times New Roman"/>
          <w:szCs w:val="28"/>
        </w:rPr>
        <w:lastRenderedPageBreak/>
        <w:t xml:space="preserve">систему представителю оператора </w:t>
      </w:r>
      <w:r w:rsidR="006D7CC0">
        <w:rPr>
          <w:rFonts w:cs="Times New Roman"/>
          <w:szCs w:val="28"/>
        </w:rPr>
        <w:t>связи необходимо использовать Э</w:t>
      </w:r>
      <w:r w:rsidRPr="004D49EE">
        <w:rPr>
          <w:rFonts w:cs="Times New Roman"/>
          <w:szCs w:val="28"/>
        </w:rPr>
        <w:t>П оператора связи, позволяющую осуществлять авторизацию на Едином портале Государственных Услуг (ЕПГУ</w:t>
      </w:r>
      <w:r w:rsidR="00CB26CB" w:rsidRPr="004D49EE">
        <w:rPr>
          <w:rFonts w:cs="Times New Roman"/>
          <w:szCs w:val="28"/>
        </w:rPr>
        <w:t>) в качестве юридического лица.</w:t>
      </w:r>
    </w:p>
    <w:p w14:paraId="596CB795" w14:textId="77777777" w:rsidR="00517552" w:rsidRPr="004D49EE" w:rsidRDefault="00CB26CB" w:rsidP="00840CFA">
      <w:pPr>
        <w:numPr>
          <w:ilvl w:val="0"/>
          <w:numId w:val="3"/>
        </w:numPr>
        <w:tabs>
          <w:tab w:val="clear" w:pos="1065"/>
        </w:tabs>
        <w:suppressAutoHyphens/>
        <w:spacing w:line="240" w:lineRule="auto"/>
        <w:rPr>
          <w:rFonts w:cs="Times New Roman"/>
          <w:szCs w:val="28"/>
        </w:rPr>
      </w:pPr>
      <w:r w:rsidRPr="004D49EE">
        <w:rPr>
          <w:rFonts w:cs="Times New Roman"/>
          <w:szCs w:val="28"/>
        </w:rPr>
        <w:t>Д</w:t>
      </w:r>
      <w:r w:rsidR="00517552" w:rsidRPr="004D49EE">
        <w:rPr>
          <w:rFonts w:cs="Times New Roman"/>
          <w:szCs w:val="28"/>
        </w:rPr>
        <w:t>ля входа в систему необходимо нажать</w:t>
      </w:r>
      <w:r w:rsidR="00000867" w:rsidRPr="004D49EE">
        <w:rPr>
          <w:rFonts w:cs="Times New Roman"/>
          <w:szCs w:val="28"/>
        </w:rPr>
        <w:t xml:space="preserve"> на</w:t>
      </w:r>
      <w:r w:rsidR="00517552" w:rsidRPr="004D49EE">
        <w:rPr>
          <w:rFonts w:cs="Times New Roman"/>
          <w:szCs w:val="28"/>
        </w:rPr>
        <w:t xml:space="preserve"> кнопку «Войти через ЕСИА», после чего будет осуществлён переход на страницу </w:t>
      </w:r>
      <w:r w:rsidRPr="004D49EE">
        <w:rPr>
          <w:rFonts w:cs="Times New Roman"/>
          <w:szCs w:val="28"/>
        </w:rPr>
        <w:t>авторизации</w:t>
      </w:r>
      <w:r w:rsidR="00517552" w:rsidRPr="004D49EE">
        <w:rPr>
          <w:rFonts w:cs="Times New Roman"/>
          <w:szCs w:val="28"/>
        </w:rPr>
        <w:t xml:space="preserve"> ЕСИА (</w:t>
      </w:r>
      <w:r w:rsidR="000B349A">
        <w:fldChar w:fldCharType="begin"/>
      </w:r>
      <w:r w:rsidR="000B349A">
        <w:instrText xml:space="preserve"> REF _Ref404364647 \h  \* MERGEFORMAT </w:instrText>
      </w:r>
      <w:r w:rsidR="000B349A">
        <w:fldChar w:fldCharType="separate"/>
      </w:r>
      <w:r w:rsidR="009A2C5E" w:rsidRPr="004D49EE">
        <w:t xml:space="preserve">Рисунок </w:t>
      </w:r>
      <w:r w:rsidR="009A2C5E">
        <w:t>3</w:t>
      </w:r>
      <w:r w:rsidR="009A2C5E" w:rsidRPr="004D49EE">
        <w:t>.</w:t>
      </w:r>
      <w:r w:rsidR="009A2C5E">
        <w:t>2</w:t>
      </w:r>
      <w:r w:rsidR="000B349A">
        <w:fldChar w:fldCharType="end"/>
      </w:r>
      <w:r w:rsidR="00517552" w:rsidRPr="004D49EE">
        <w:rPr>
          <w:rFonts w:cs="Times New Roman"/>
          <w:szCs w:val="28"/>
        </w:rPr>
        <w:t>).</w:t>
      </w:r>
    </w:p>
    <w:p w14:paraId="3ACBBE66" w14:textId="77777777" w:rsidR="00CB26CB" w:rsidRPr="004D49EE" w:rsidRDefault="00CB26CB" w:rsidP="00840CFA">
      <w:pPr>
        <w:numPr>
          <w:ilvl w:val="0"/>
          <w:numId w:val="3"/>
        </w:numPr>
        <w:tabs>
          <w:tab w:val="clear" w:pos="1065"/>
        </w:tabs>
        <w:suppressAutoHyphens/>
        <w:spacing w:line="240" w:lineRule="auto"/>
        <w:rPr>
          <w:rFonts w:cs="Times New Roman"/>
          <w:szCs w:val="28"/>
        </w:rPr>
      </w:pPr>
      <w:r w:rsidRPr="004D49EE">
        <w:rPr>
          <w:rFonts w:cs="Times New Roman"/>
          <w:szCs w:val="28"/>
        </w:rPr>
        <w:t xml:space="preserve">Далее нажать на ссылку «Средства электронной подписи» </w:t>
      </w:r>
      <w:r w:rsidR="006D7CC0">
        <w:rPr>
          <w:rFonts w:cs="Times New Roman"/>
          <w:szCs w:val="28"/>
        </w:rPr>
        <w:t>для входа в систему с помощью Э</w:t>
      </w:r>
      <w:r w:rsidRPr="004D49EE">
        <w:rPr>
          <w:rFonts w:cs="Times New Roman"/>
          <w:szCs w:val="28"/>
        </w:rPr>
        <w:t>П (Рисунок 3.3).</w:t>
      </w:r>
    </w:p>
    <w:p w14:paraId="35541EC8" w14:textId="77777777" w:rsidR="00CB26CB" w:rsidRPr="004D49EE" w:rsidRDefault="00A42D9D" w:rsidP="00840CFA">
      <w:pPr>
        <w:spacing w:before="120" w:after="120" w:line="240" w:lineRule="auto"/>
        <w:ind w:firstLine="0"/>
        <w:jc w:val="center"/>
        <w:rPr>
          <w:lang w:eastAsia="ru-RU"/>
        </w:rPr>
      </w:pPr>
      <w:r>
        <w:rPr>
          <w:lang w:eastAsia="ru-RU"/>
        </w:rPr>
        <w:drawing>
          <wp:inline distT="0" distB="0" distL="0" distR="0" wp14:anchorId="20381FD1" wp14:editId="24294DA6">
            <wp:extent cx="3189768" cy="42133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824" cy="4213409"/>
                    </a:xfrm>
                    <a:prstGeom prst="rect">
                      <a:avLst/>
                    </a:prstGeom>
                    <a:noFill/>
                    <a:ln>
                      <a:noFill/>
                    </a:ln>
                  </pic:spPr>
                </pic:pic>
              </a:graphicData>
            </a:graphic>
          </wp:inline>
        </w:drawing>
      </w:r>
    </w:p>
    <w:p w14:paraId="772D9C52" w14:textId="77777777" w:rsidR="00CB26CB" w:rsidRPr="004D49EE" w:rsidRDefault="00CB26CB" w:rsidP="00840CFA">
      <w:pPr>
        <w:pStyle w:val="af9"/>
        <w:spacing w:line="240" w:lineRule="auto"/>
      </w:pPr>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3</w:t>
      </w:r>
      <w:r w:rsidR="003F4EDD" w:rsidRPr="004D49EE">
        <w:fldChar w:fldCharType="end"/>
      </w:r>
      <w:r w:rsidRPr="004D49EE">
        <w:t>.3. Окно авторизации</w:t>
      </w:r>
    </w:p>
    <w:p w14:paraId="2BD2E270" w14:textId="77777777" w:rsidR="00990F09" w:rsidRPr="004D49EE" w:rsidRDefault="001A3C62" w:rsidP="00840CFA">
      <w:pPr>
        <w:numPr>
          <w:ilvl w:val="0"/>
          <w:numId w:val="3"/>
        </w:numPr>
        <w:tabs>
          <w:tab w:val="clear" w:pos="1065"/>
        </w:tabs>
        <w:suppressAutoHyphens/>
        <w:spacing w:after="0" w:line="240" w:lineRule="auto"/>
        <w:rPr>
          <w:rFonts w:cs="Times New Roman"/>
          <w:szCs w:val="28"/>
        </w:rPr>
      </w:pPr>
      <w:r w:rsidRPr="004D49EE">
        <w:rPr>
          <w:rFonts w:cs="Times New Roman"/>
          <w:szCs w:val="28"/>
        </w:rPr>
        <w:t>Если на компьютере пользователя установ</w:t>
      </w:r>
      <w:r w:rsidR="006D7CC0">
        <w:rPr>
          <w:rFonts w:cs="Times New Roman"/>
          <w:szCs w:val="28"/>
        </w:rPr>
        <w:t>лен необходимый для работы с ЭП</w:t>
      </w:r>
      <w:r w:rsidRPr="004D49EE">
        <w:rPr>
          <w:rFonts w:cs="Times New Roman"/>
          <w:szCs w:val="28"/>
        </w:rPr>
        <w:t xml:space="preserve"> плагин, то перейти к п. 7. </w:t>
      </w:r>
    </w:p>
    <w:p w14:paraId="5445A4D9" w14:textId="77777777" w:rsidR="00990F09" w:rsidRPr="004D49EE" w:rsidRDefault="00CB26CB" w:rsidP="00840CFA">
      <w:pPr>
        <w:suppressAutoHyphens/>
        <w:spacing w:after="0" w:line="240" w:lineRule="auto"/>
        <w:ind w:firstLine="567"/>
        <w:rPr>
          <w:rFonts w:cs="Times New Roman"/>
          <w:szCs w:val="28"/>
        </w:rPr>
      </w:pPr>
      <w:r w:rsidRPr="004D49EE">
        <w:rPr>
          <w:rFonts w:cs="Times New Roman"/>
          <w:szCs w:val="28"/>
        </w:rPr>
        <w:t>Если на компьютере не установлен плагин</w:t>
      </w:r>
      <w:r w:rsidR="001A3C62" w:rsidRPr="004D49EE">
        <w:rPr>
          <w:rFonts w:cs="Times New Roman"/>
          <w:szCs w:val="28"/>
        </w:rPr>
        <w:t>,</w:t>
      </w:r>
      <w:r w:rsidRPr="004D49EE">
        <w:rPr>
          <w:rFonts w:cs="Times New Roman"/>
          <w:szCs w:val="28"/>
        </w:rPr>
        <w:t xml:space="preserve"> то на экране отобразится окно с рекомендациями по установке плагина (Рисунок 3.4). </w:t>
      </w:r>
    </w:p>
    <w:p w14:paraId="0ED20196" w14:textId="77777777" w:rsidR="00CB26CB" w:rsidRPr="004D49EE" w:rsidRDefault="00CB26CB" w:rsidP="00840CFA">
      <w:pPr>
        <w:suppressAutoHyphens/>
        <w:spacing w:after="0" w:line="240" w:lineRule="auto"/>
        <w:ind w:firstLine="567"/>
        <w:rPr>
          <w:rFonts w:cs="Times New Roman"/>
          <w:szCs w:val="28"/>
        </w:rPr>
      </w:pPr>
      <w:r w:rsidRPr="004D49EE">
        <w:rPr>
          <w:rFonts w:cs="Times New Roman"/>
          <w:szCs w:val="28"/>
        </w:rPr>
        <w:t>Необходимо следовать указаниям в информационном окне.</w:t>
      </w:r>
    </w:p>
    <w:p w14:paraId="2993886C" w14:textId="77777777" w:rsidR="00CB26CB" w:rsidRPr="004D49EE" w:rsidRDefault="00CB26CB" w:rsidP="00840CFA">
      <w:pPr>
        <w:suppressAutoHyphens/>
        <w:spacing w:line="240" w:lineRule="auto"/>
        <w:rPr>
          <w:rFonts w:cs="Times New Roman"/>
          <w:szCs w:val="28"/>
        </w:rPr>
      </w:pPr>
    </w:p>
    <w:p w14:paraId="1BE5622A" w14:textId="77777777" w:rsidR="00CB26CB" w:rsidRPr="004D49EE" w:rsidRDefault="00CB26CB" w:rsidP="00840CFA">
      <w:pPr>
        <w:spacing w:before="120" w:after="120" w:line="240" w:lineRule="auto"/>
        <w:ind w:firstLine="0"/>
        <w:jc w:val="center"/>
        <w:rPr>
          <w:lang w:eastAsia="ru-RU"/>
        </w:rPr>
      </w:pPr>
      <w:r w:rsidRPr="004D49EE">
        <w:rPr>
          <w:lang w:eastAsia="ru-RU"/>
        </w:rPr>
        <w:lastRenderedPageBreak/>
        <w:drawing>
          <wp:inline distT="0" distB="0" distL="0" distR="0" wp14:anchorId="5F94A009" wp14:editId="63CC6517">
            <wp:extent cx="6120000" cy="5274000"/>
            <wp:effectExtent l="0" t="0" r="0" b="3175"/>
            <wp:docPr id="9" name="Рисунок 9" descr="C:\Users\2\Documents\Bandicam\bandicam 2014-10-23 11-22-2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Documents\Bandicam\bandicam 2014-10-23 11-22-29-9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5274000"/>
                    </a:xfrm>
                    <a:prstGeom prst="rect">
                      <a:avLst/>
                    </a:prstGeom>
                    <a:noFill/>
                    <a:ln>
                      <a:noFill/>
                    </a:ln>
                  </pic:spPr>
                </pic:pic>
              </a:graphicData>
            </a:graphic>
          </wp:inline>
        </w:drawing>
      </w:r>
    </w:p>
    <w:p w14:paraId="49F3B14F" w14:textId="77777777" w:rsidR="00CB26CB" w:rsidRPr="004D49EE" w:rsidRDefault="00CB26CB" w:rsidP="00840CFA">
      <w:pPr>
        <w:pStyle w:val="af9"/>
        <w:spacing w:line="240" w:lineRule="auto"/>
      </w:pPr>
      <w:r w:rsidRPr="004D49EE">
        <w:t>Рисунок 3.4. Информационное окно</w:t>
      </w:r>
    </w:p>
    <w:p w14:paraId="24E60B8D" w14:textId="77777777" w:rsidR="00990F09" w:rsidRPr="004D49EE" w:rsidRDefault="001A3C62" w:rsidP="00840CFA">
      <w:pPr>
        <w:numPr>
          <w:ilvl w:val="0"/>
          <w:numId w:val="3"/>
        </w:numPr>
        <w:tabs>
          <w:tab w:val="clear" w:pos="1065"/>
        </w:tabs>
        <w:suppressAutoHyphens/>
        <w:spacing w:line="240" w:lineRule="auto"/>
        <w:rPr>
          <w:rFonts w:cs="Times New Roman"/>
          <w:szCs w:val="28"/>
        </w:rPr>
      </w:pPr>
      <w:r w:rsidRPr="004D49EE">
        <w:rPr>
          <w:rFonts w:cs="Times New Roman"/>
          <w:szCs w:val="28"/>
        </w:rPr>
        <w:t xml:space="preserve">На экране отобразится окно выбора сертификата ключа проверки электронной подписи (Рисунок 3.5). </w:t>
      </w:r>
    </w:p>
    <w:p w14:paraId="2855F09F" w14:textId="77777777" w:rsidR="001A3C62" w:rsidRPr="004D49EE" w:rsidRDefault="001A3C62" w:rsidP="00840CFA">
      <w:pPr>
        <w:suppressAutoHyphens/>
        <w:spacing w:line="240" w:lineRule="auto"/>
        <w:ind w:firstLine="709"/>
        <w:rPr>
          <w:rFonts w:cs="Times New Roman"/>
          <w:szCs w:val="28"/>
        </w:rPr>
      </w:pPr>
      <w:r w:rsidRPr="004D49EE">
        <w:rPr>
          <w:rFonts w:cs="Times New Roman"/>
          <w:szCs w:val="28"/>
        </w:rPr>
        <w:t>В окне следут выбрать необходимый сертификат, нажав на него левой кнопкой мыши.</w:t>
      </w:r>
    </w:p>
    <w:p w14:paraId="03FCD9C9" w14:textId="77777777" w:rsidR="001A3C62" w:rsidRPr="004D49EE" w:rsidRDefault="00A42D9D" w:rsidP="00840CFA">
      <w:pPr>
        <w:spacing w:before="120" w:after="120" w:line="240" w:lineRule="auto"/>
        <w:ind w:firstLine="0"/>
        <w:jc w:val="center"/>
        <w:rPr>
          <w:lang w:eastAsia="ru-RU"/>
        </w:rPr>
      </w:pPr>
      <w:r>
        <w:rPr>
          <w:lang w:eastAsia="ru-RU"/>
        </w:rPr>
        <w:lastRenderedPageBreak/>
        <w:drawing>
          <wp:inline distT="0" distB="0" distL="0" distR="0" wp14:anchorId="334F0BCE" wp14:editId="7A84BF9D">
            <wp:extent cx="4550735" cy="2707646"/>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0677" cy="2707611"/>
                    </a:xfrm>
                    <a:prstGeom prst="rect">
                      <a:avLst/>
                    </a:prstGeom>
                    <a:noFill/>
                    <a:ln>
                      <a:noFill/>
                    </a:ln>
                  </pic:spPr>
                </pic:pic>
              </a:graphicData>
            </a:graphic>
          </wp:inline>
        </w:drawing>
      </w:r>
    </w:p>
    <w:p w14:paraId="163B9537" w14:textId="77777777" w:rsidR="001A3C62" w:rsidRPr="004D49EE" w:rsidRDefault="001A3C62" w:rsidP="00840CFA">
      <w:pPr>
        <w:pStyle w:val="af9"/>
        <w:spacing w:line="240" w:lineRule="auto"/>
      </w:pPr>
      <w:r w:rsidRPr="004D49EE">
        <w:t>Рисунок 3.5. Выбор сертификата ключа проверки электронной подписи</w:t>
      </w:r>
    </w:p>
    <w:p w14:paraId="06D8245E" w14:textId="77777777" w:rsidR="00990F09" w:rsidRPr="004D49EE" w:rsidRDefault="001A3C62" w:rsidP="00840CFA">
      <w:pPr>
        <w:numPr>
          <w:ilvl w:val="0"/>
          <w:numId w:val="3"/>
        </w:numPr>
        <w:tabs>
          <w:tab w:val="clear" w:pos="1065"/>
        </w:tabs>
        <w:suppressAutoHyphens/>
        <w:spacing w:line="240" w:lineRule="auto"/>
        <w:rPr>
          <w:rFonts w:cs="Times New Roman"/>
          <w:szCs w:val="28"/>
        </w:rPr>
      </w:pPr>
      <w:r w:rsidRPr="004D49EE">
        <w:rPr>
          <w:rFonts w:cs="Times New Roman"/>
          <w:szCs w:val="28"/>
        </w:rPr>
        <w:t xml:space="preserve">После выбора сертификата на экране отобразится окно ввода </w:t>
      </w:r>
      <w:r w:rsidR="006D7CC0">
        <w:rPr>
          <w:rFonts w:cs="Times New Roman"/>
          <w:szCs w:val="28"/>
        </w:rPr>
        <w:t>ПИН-кода Э</w:t>
      </w:r>
      <w:r w:rsidR="009C15A8" w:rsidRPr="004D49EE">
        <w:rPr>
          <w:rFonts w:cs="Times New Roman"/>
          <w:szCs w:val="28"/>
        </w:rPr>
        <w:t>П</w:t>
      </w:r>
      <w:r w:rsidRPr="004D49EE">
        <w:rPr>
          <w:rFonts w:cs="Times New Roman"/>
          <w:szCs w:val="28"/>
        </w:rPr>
        <w:t xml:space="preserve"> (Рисунок 3.6). </w:t>
      </w:r>
    </w:p>
    <w:p w14:paraId="2CF7E545" w14:textId="77777777" w:rsidR="001A3C62" w:rsidRPr="004D49EE" w:rsidRDefault="001A3C62" w:rsidP="00840CFA">
      <w:pPr>
        <w:suppressAutoHyphens/>
        <w:spacing w:line="240" w:lineRule="auto"/>
        <w:ind w:firstLine="709"/>
        <w:rPr>
          <w:rFonts w:cs="Times New Roman"/>
          <w:szCs w:val="28"/>
        </w:rPr>
      </w:pPr>
      <w:r w:rsidRPr="004D49EE">
        <w:rPr>
          <w:rFonts w:cs="Times New Roman"/>
          <w:szCs w:val="28"/>
        </w:rPr>
        <w:t xml:space="preserve">Следует ввести </w:t>
      </w:r>
      <w:r w:rsidR="009C15A8" w:rsidRPr="004D49EE">
        <w:rPr>
          <w:rFonts w:cs="Times New Roman"/>
          <w:szCs w:val="28"/>
        </w:rPr>
        <w:t>ПИН-код</w:t>
      </w:r>
      <w:r w:rsidRPr="004D49EE">
        <w:rPr>
          <w:rFonts w:cs="Times New Roman"/>
          <w:szCs w:val="28"/>
        </w:rPr>
        <w:t xml:space="preserve"> и нажать на кнопку «Ок».</w:t>
      </w:r>
    </w:p>
    <w:p w14:paraId="3D23479B" w14:textId="77777777" w:rsidR="001A3C62" w:rsidRPr="004D49EE" w:rsidRDefault="001A3C62" w:rsidP="00840CFA">
      <w:pPr>
        <w:spacing w:before="120" w:after="120" w:line="240" w:lineRule="auto"/>
        <w:ind w:firstLine="0"/>
        <w:jc w:val="center"/>
        <w:rPr>
          <w:lang w:eastAsia="ru-RU"/>
        </w:rPr>
      </w:pPr>
      <w:r w:rsidRPr="004D49EE">
        <w:rPr>
          <w:lang w:eastAsia="ru-RU"/>
        </w:rPr>
        <w:drawing>
          <wp:inline distT="0" distB="0" distL="0" distR="0" wp14:anchorId="51B7EBCF" wp14:editId="17DE551E">
            <wp:extent cx="2828925" cy="15811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1581150"/>
                    </a:xfrm>
                    <a:prstGeom prst="rect">
                      <a:avLst/>
                    </a:prstGeom>
                    <a:noFill/>
                    <a:ln>
                      <a:noFill/>
                    </a:ln>
                  </pic:spPr>
                </pic:pic>
              </a:graphicData>
            </a:graphic>
          </wp:inline>
        </w:drawing>
      </w:r>
    </w:p>
    <w:p w14:paraId="0D7EE05A" w14:textId="77777777" w:rsidR="001A3C62" w:rsidRPr="004D49EE" w:rsidRDefault="001A3C62" w:rsidP="00840CFA">
      <w:pPr>
        <w:pStyle w:val="af9"/>
        <w:spacing w:line="240" w:lineRule="auto"/>
      </w:pPr>
      <w:r w:rsidRPr="004D49EE">
        <w:t>Рисунок 3.6. Ввод пароля КриптоПро</w:t>
      </w:r>
    </w:p>
    <w:p w14:paraId="57718468" w14:textId="77777777" w:rsidR="001A3C62" w:rsidRPr="004D49EE" w:rsidRDefault="001A3C62" w:rsidP="00840CFA">
      <w:pPr>
        <w:numPr>
          <w:ilvl w:val="0"/>
          <w:numId w:val="3"/>
        </w:numPr>
        <w:tabs>
          <w:tab w:val="clear" w:pos="1065"/>
        </w:tabs>
        <w:suppressAutoHyphens/>
        <w:spacing w:line="240" w:lineRule="auto"/>
        <w:rPr>
          <w:rFonts w:cs="Times New Roman"/>
          <w:szCs w:val="28"/>
        </w:rPr>
      </w:pPr>
      <w:r w:rsidRPr="004D49EE">
        <w:rPr>
          <w:rFonts w:cs="Times New Roman"/>
          <w:szCs w:val="28"/>
        </w:rPr>
        <w:t>Далее следует выбрать роль пользователя, для этого нажать на нее левой кнопкой мыши (Рисунок 3.7).</w:t>
      </w:r>
    </w:p>
    <w:p w14:paraId="38F16DF6" w14:textId="77777777" w:rsidR="001A3C62" w:rsidRPr="004D49EE" w:rsidRDefault="00A42D9D" w:rsidP="00840CFA">
      <w:pPr>
        <w:spacing w:before="120" w:after="120" w:line="240" w:lineRule="auto"/>
        <w:ind w:firstLine="0"/>
        <w:jc w:val="center"/>
        <w:rPr>
          <w:lang w:eastAsia="ru-RU"/>
        </w:rPr>
      </w:pPr>
      <w:r>
        <w:rPr>
          <w:lang w:eastAsia="ru-RU"/>
        </w:rPr>
        <w:lastRenderedPageBreak/>
        <w:drawing>
          <wp:inline distT="0" distB="0" distL="0" distR="0" wp14:anchorId="47742F79" wp14:editId="4F4E0B0D">
            <wp:extent cx="3285461" cy="31829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287134" cy="3184588"/>
                    </a:xfrm>
                    <a:prstGeom prst="rect">
                      <a:avLst/>
                    </a:prstGeom>
                  </pic:spPr>
                </pic:pic>
              </a:graphicData>
            </a:graphic>
          </wp:inline>
        </w:drawing>
      </w:r>
    </w:p>
    <w:p w14:paraId="21144A97" w14:textId="77777777" w:rsidR="001A3C62" w:rsidRPr="004D49EE" w:rsidRDefault="001A3C62" w:rsidP="00840CFA">
      <w:pPr>
        <w:pStyle w:val="af9"/>
        <w:spacing w:line="240" w:lineRule="auto"/>
      </w:pPr>
      <w:r w:rsidRPr="004D49EE">
        <w:t>Рисунок 3.7. Выбор роли пользователя</w:t>
      </w:r>
    </w:p>
    <w:p w14:paraId="227E3CA1" w14:textId="77777777" w:rsidR="00CB26CB" w:rsidRPr="004D49EE" w:rsidRDefault="00CB26CB" w:rsidP="00840CFA">
      <w:pPr>
        <w:numPr>
          <w:ilvl w:val="0"/>
          <w:numId w:val="3"/>
        </w:numPr>
        <w:tabs>
          <w:tab w:val="clear" w:pos="1065"/>
        </w:tabs>
        <w:suppressAutoHyphens/>
        <w:spacing w:line="240" w:lineRule="auto"/>
        <w:rPr>
          <w:rFonts w:cs="Times New Roman"/>
          <w:szCs w:val="28"/>
        </w:rPr>
      </w:pPr>
      <w:r w:rsidRPr="004D49EE">
        <w:rPr>
          <w:rFonts w:cs="Times New Roman"/>
          <w:szCs w:val="28"/>
        </w:rPr>
        <w:t>После успешной аутентификации, будет осуществлён переход к основному окну личного кабинета</w:t>
      </w:r>
      <w:r w:rsidR="001E2E56" w:rsidRPr="004D49EE">
        <w:rPr>
          <w:rFonts w:cs="Times New Roman"/>
          <w:szCs w:val="28"/>
        </w:rPr>
        <w:t xml:space="preserve"> (Рисунок 3.8)</w:t>
      </w:r>
      <w:r w:rsidRPr="004D49EE">
        <w:rPr>
          <w:rFonts w:cs="Times New Roman"/>
          <w:szCs w:val="28"/>
        </w:rPr>
        <w:t>.</w:t>
      </w:r>
    </w:p>
    <w:p w14:paraId="5FE8A1B0" w14:textId="77777777" w:rsidR="009A2C5E" w:rsidRPr="00420052" w:rsidRDefault="000B64E5" w:rsidP="00840CFA">
      <w:pPr>
        <w:spacing w:before="120" w:after="120" w:line="240" w:lineRule="auto"/>
        <w:ind w:firstLine="0"/>
        <w:jc w:val="center"/>
        <w:rPr>
          <w:lang w:val="en-US" w:eastAsia="ru-RU"/>
        </w:rPr>
      </w:pPr>
      <w:r w:rsidRPr="000B64E5">
        <w:rPr>
          <w:lang w:eastAsia="ru-RU"/>
        </w:rPr>
        <w:drawing>
          <wp:inline distT="0" distB="0" distL="0" distR="0" wp14:anchorId="59F5BF89" wp14:editId="3554CE6E">
            <wp:extent cx="5941060" cy="19812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981200"/>
                    </a:xfrm>
                    <a:prstGeom prst="rect">
                      <a:avLst/>
                    </a:prstGeom>
                  </pic:spPr>
                </pic:pic>
              </a:graphicData>
            </a:graphic>
          </wp:inline>
        </w:drawing>
      </w:r>
    </w:p>
    <w:p w14:paraId="7A8FB56D" w14:textId="77777777" w:rsidR="001E2E56" w:rsidRPr="004D49EE" w:rsidRDefault="001E2E56" w:rsidP="00840CFA">
      <w:pPr>
        <w:pStyle w:val="af9"/>
        <w:spacing w:line="240" w:lineRule="auto"/>
      </w:pPr>
      <w:r w:rsidRPr="004D49EE">
        <w:t>Рисунок 3.8. Основное окно личного кабинета</w:t>
      </w:r>
    </w:p>
    <w:p w14:paraId="7630044A" w14:textId="77777777" w:rsidR="00000867" w:rsidRPr="004D49EE" w:rsidRDefault="00000867" w:rsidP="00840CFA">
      <w:pPr>
        <w:suppressAutoHyphens/>
        <w:spacing w:line="240" w:lineRule="auto"/>
        <w:rPr>
          <w:rFonts w:cs="Times New Roman"/>
          <w:szCs w:val="28"/>
        </w:rPr>
      </w:pPr>
    </w:p>
    <w:p w14:paraId="2B218817" w14:textId="77777777" w:rsidR="00586B33" w:rsidRPr="004D49EE" w:rsidRDefault="005D4C01" w:rsidP="00840CFA">
      <w:pPr>
        <w:pStyle w:val="1"/>
      </w:pPr>
      <w:bookmarkStart w:id="6" w:name="_Toc360549089"/>
      <w:bookmarkStart w:id="7" w:name="_Toc67660223"/>
      <w:r w:rsidRPr="004D49EE">
        <w:lastRenderedPageBreak/>
        <w:t>Пользовательский интерфейс и основные команды</w:t>
      </w:r>
      <w:bookmarkStart w:id="8" w:name="_Toc335324536"/>
      <w:bookmarkStart w:id="9" w:name="_Toc360549090"/>
      <w:bookmarkEnd w:id="6"/>
      <w:bookmarkEnd w:id="7"/>
    </w:p>
    <w:p w14:paraId="406EA1EA" w14:textId="77777777" w:rsidR="005D4C01" w:rsidRPr="004D49EE" w:rsidRDefault="005D4C01" w:rsidP="00840CFA">
      <w:pPr>
        <w:pStyle w:val="20"/>
      </w:pPr>
      <w:bookmarkStart w:id="10" w:name="_Toc67660224"/>
      <w:r w:rsidRPr="004D49EE">
        <w:t>Обозначение элементов управления</w:t>
      </w:r>
      <w:bookmarkEnd w:id="8"/>
      <w:bookmarkEnd w:id="9"/>
      <w:bookmarkEnd w:id="10"/>
    </w:p>
    <w:p w14:paraId="6F465364" w14:textId="77777777" w:rsidR="005D4C01" w:rsidRPr="004D49EE" w:rsidRDefault="005D4C01" w:rsidP="00840CFA">
      <w:pPr>
        <w:spacing w:line="240" w:lineRule="auto"/>
        <w:ind w:firstLine="567"/>
        <w:rPr>
          <w:rFonts w:cs="Times New Roman"/>
          <w:lang w:eastAsia="ar-SA"/>
        </w:rPr>
      </w:pPr>
      <w:r w:rsidRPr="004D49EE">
        <w:rPr>
          <w:rFonts w:cs="Times New Roman"/>
          <w:lang w:eastAsia="ar-SA"/>
        </w:rPr>
        <w:t>Перечень терминов для обозначения стандартных элементов графического интерфейса:</w:t>
      </w:r>
    </w:p>
    <w:p w14:paraId="77FA04CF" w14:textId="77777777" w:rsidR="005D4C01" w:rsidRPr="004D49EE" w:rsidRDefault="005D4C01" w:rsidP="00840CFA">
      <w:pPr>
        <w:pStyle w:val="a0"/>
        <w:spacing w:line="240" w:lineRule="auto"/>
        <w:ind w:left="567" w:hanging="567"/>
        <w:rPr>
          <w:rFonts w:cs="Times New Roman"/>
        </w:rPr>
      </w:pPr>
      <w:r w:rsidRPr="004D49EE">
        <w:rPr>
          <w:rFonts w:cs="Times New Roman"/>
        </w:rPr>
        <w:t>Основное окно приложения (</w:t>
      </w:r>
      <w:r w:rsidR="000B349A">
        <w:fldChar w:fldCharType="begin"/>
      </w:r>
      <w:r w:rsidR="000B349A">
        <w:instrText xml:space="preserve"> REF _Ref388563070 \h  \* MERGEFORMAT </w:instrText>
      </w:r>
      <w:r w:rsidR="000B349A">
        <w:fldChar w:fldCharType="separate"/>
      </w:r>
      <w:r w:rsidR="009A2C5E" w:rsidRPr="004D49EE">
        <w:t xml:space="preserve">Рисунок </w:t>
      </w:r>
      <w:r w:rsidR="009A2C5E">
        <w:t>4</w:t>
      </w:r>
      <w:r w:rsidR="009A2C5E" w:rsidRPr="004D49EE">
        <w:t>.1.</w:t>
      </w:r>
      <w:r w:rsidR="009A2C5E">
        <w:t>1</w:t>
      </w:r>
      <w:r w:rsidR="000B349A">
        <w:fldChar w:fldCharType="end"/>
      </w:r>
      <w:r w:rsidRPr="004D49EE">
        <w:rPr>
          <w:rFonts w:cs="Times New Roman"/>
        </w:rPr>
        <w:t>). Логические области основного окна приложения описывают всю интерфейсную структуру системы. Контекст основного окна приложения – элементы интерфейса приведенные ниже.</w:t>
      </w:r>
    </w:p>
    <w:p w14:paraId="4D975F2D" w14:textId="77777777" w:rsidR="005D4C01" w:rsidRPr="006A15E0" w:rsidRDefault="00517F39" w:rsidP="00840CFA">
      <w:pPr>
        <w:pStyle w:val="a0"/>
        <w:spacing w:line="240" w:lineRule="auto"/>
        <w:ind w:left="567" w:hanging="567"/>
        <w:rPr>
          <w:rFonts w:cs="Times New Roman"/>
        </w:rPr>
      </w:pPr>
      <w:r w:rsidRPr="004D49EE">
        <w:rPr>
          <w:rFonts w:cs="Times New Roman"/>
        </w:rPr>
        <w:t>Форма списка элементов (</w:t>
      </w:r>
      <w:r w:rsidR="000B349A">
        <w:fldChar w:fldCharType="begin"/>
      </w:r>
      <w:r w:rsidR="000B349A">
        <w:instrText xml:space="preserve"> REF _Ref388563070 \h  \* MERGEFORMAT </w:instrText>
      </w:r>
      <w:r w:rsidR="000B349A">
        <w:fldChar w:fldCharType="separate"/>
      </w:r>
      <w:r w:rsidR="009A2C5E" w:rsidRPr="004D49EE">
        <w:t xml:space="preserve">Рисунок </w:t>
      </w:r>
      <w:r w:rsidR="009A2C5E">
        <w:t>4</w:t>
      </w:r>
      <w:r w:rsidR="009A2C5E" w:rsidRPr="004D49EE">
        <w:t>.1.</w:t>
      </w:r>
      <w:r w:rsidR="009A2C5E">
        <w:t>1</w:t>
      </w:r>
      <w:r w:rsidR="000B349A">
        <w:fldChar w:fldCharType="end"/>
      </w:r>
      <w:r w:rsidRPr="004D49EE">
        <w:rPr>
          <w:rFonts w:cs="Times New Roman"/>
        </w:rPr>
        <w:t>). Содержит список элементов, над которыми возможен ряд интерактивных действий (создание, изменение, удаление, детальный просмотр, фильтрация, сортировка и т.д.)</w:t>
      </w:r>
    </w:p>
    <w:p w14:paraId="432B236E" w14:textId="77777777" w:rsidR="006A15E0" w:rsidRPr="00C673B5" w:rsidRDefault="006A15E0" w:rsidP="00840CFA">
      <w:pPr>
        <w:pStyle w:val="a0"/>
        <w:numPr>
          <w:ilvl w:val="0"/>
          <w:numId w:val="0"/>
        </w:numPr>
        <w:spacing w:line="240" w:lineRule="auto"/>
        <w:rPr>
          <w:rFonts w:cs="Times New Roman"/>
        </w:rPr>
      </w:pPr>
    </w:p>
    <w:p w14:paraId="68FB03E2" w14:textId="77777777" w:rsidR="000F6E04" w:rsidRPr="000F6E04" w:rsidRDefault="000B64E5" w:rsidP="00C4369B">
      <w:pPr>
        <w:pStyle w:val="a0"/>
        <w:numPr>
          <w:ilvl w:val="0"/>
          <w:numId w:val="0"/>
        </w:numPr>
        <w:spacing w:line="240" w:lineRule="auto"/>
        <w:jc w:val="center"/>
        <w:rPr>
          <w:rFonts w:cs="Times New Roman"/>
          <w:lang w:val="en-US"/>
        </w:rPr>
      </w:pPr>
      <w:r>
        <w:rPr>
          <w:rFonts w:cs="Times New Roman"/>
          <w:lang w:eastAsia="ru-RU"/>
        </w:rPr>
        <w:drawing>
          <wp:inline distT="0" distB="0" distL="0" distR="0" wp14:anchorId="000AC040" wp14:editId="377E1883">
            <wp:extent cx="5941060" cy="19812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1060" cy="1981200"/>
                    </a:xfrm>
                    <a:prstGeom prst="rect">
                      <a:avLst/>
                    </a:prstGeom>
                  </pic:spPr>
                </pic:pic>
              </a:graphicData>
            </a:graphic>
          </wp:inline>
        </w:drawing>
      </w:r>
    </w:p>
    <w:p w14:paraId="00D0D58A" w14:textId="77777777" w:rsidR="00E87618" w:rsidRPr="004D49EE" w:rsidRDefault="00E87618" w:rsidP="00840CFA">
      <w:pPr>
        <w:pStyle w:val="af9"/>
        <w:spacing w:line="240" w:lineRule="auto"/>
      </w:pPr>
      <w:bookmarkStart w:id="11" w:name="_Ref388563070"/>
      <w:bookmarkStart w:id="12" w:name="_Ref388562845"/>
      <w:r w:rsidRPr="004D49EE">
        <w:t xml:space="preserve">Рисунок </w:t>
      </w:r>
      <w:r w:rsidR="003F4EDD" w:rsidRPr="004D49EE">
        <w:fldChar w:fldCharType="begin"/>
      </w:r>
      <w:r w:rsidR="007C5E4E" w:rsidRPr="004D49EE">
        <w:instrText xml:space="preserve"> STYLEREF 1 \s </w:instrText>
      </w:r>
      <w:r w:rsidR="003F4EDD" w:rsidRPr="004D49EE">
        <w:fldChar w:fldCharType="separate"/>
      </w:r>
      <w:r w:rsidR="009A2C5E">
        <w:t>4</w:t>
      </w:r>
      <w:r w:rsidR="003F4EDD" w:rsidRPr="004D49EE">
        <w:fldChar w:fldCharType="end"/>
      </w:r>
      <w:r w:rsidR="007C5E4E" w:rsidRPr="004D49EE">
        <w:t>.</w:t>
      </w:r>
      <w:r w:rsidR="00B02C24" w:rsidRPr="004D49EE">
        <w:t>1.</w:t>
      </w:r>
      <w:r w:rsidR="003F4EDD" w:rsidRPr="004D49EE">
        <w:fldChar w:fldCharType="begin"/>
      </w:r>
      <w:r w:rsidR="00DF7B88" w:rsidRPr="004D49EE">
        <w:instrText xml:space="preserve"> SEQ Рисунок \* ARABIC \s 1 </w:instrText>
      </w:r>
      <w:r w:rsidR="003F4EDD" w:rsidRPr="004D49EE">
        <w:fldChar w:fldCharType="separate"/>
      </w:r>
      <w:r w:rsidR="009A2C5E">
        <w:t>1</w:t>
      </w:r>
      <w:r w:rsidR="003F4EDD" w:rsidRPr="004D49EE">
        <w:fldChar w:fldCharType="end"/>
      </w:r>
      <w:bookmarkEnd w:id="11"/>
      <w:r w:rsidR="00C74256" w:rsidRPr="004D49EE">
        <w:t>.</w:t>
      </w:r>
      <w:r w:rsidRPr="004D49EE">
        <w:t xml:space="preserve"> Элемент интерфейса «Форма списка элементов»</w:t>
      </w:r>
      <w:bookmarkEnd w:id="12"/>
    </w:p>
    <w:p w14:paraId="669CB9D7" w14:textId="77777777" w:rsidR="00B63B40" w:rsidRPr="004D49EE" w:rsidRDefault="004435F7" w:rsidP="00840CFA">
      <w:pPr>
        <w:pStyle w:val="a0"/>
        <w:spacing w:line="240" w:lineRule="auto"/>
        <w:ind w:left="567" w:hanging="567"/>
        <w:rPr>
          <w:rFonts w:cs="Times New Roman"/>
        </w:rPr>
      </w:pPr>
      <w:r w:rsidRPr="004D49EE">
        <w:rPr>
          <w:rFonts w:cs="Times New Roman"/>
        </w:rPr>
        <w:t>Форма выбора элемента (</w:t>
      </w:r>
      <w:r w:rsidR="000B349A">
        <w:fldChar w:fldCharType="begin"/>
      </w:r>
      <w:r w:rsidR="000B349A">
        <w:instrText xml:space="preserve"> REF _Ref388563070 \h  \* MERGEFORMAT </w:instrText>
      </w:r>
      <w:r w:rsidR="000B349A">
        <w:fldChar w:fldCharType="separate"/>
      </w:r>
      <w:r w:rsidR="009A2C5E" w:rsidRPr="004D49EE">
        <w:t xml:space="preserve">Рисунок </w:t>
      </w:r>
      <w:r w:rsidR="009A2C5E">
        <w:t>4</w:t>
      </w:r>
      <w:r w:rsidR="009A2C5E" w:rsidRPr="004D49EE">
        <w:t>.1.</w:t>
      </w:r>
      <w:r w:rsidR="009A2C5E">
        <w:t>1</w:t>
      </w:r>
      <w:r w:rsidR="000B349A">
        <w:fldChar w:fldCharType="end"/>
      </w:r>
      <w:r w:rsidRPr="004D49EE">
        <w:rPr>
          <w:rFonts w:cs="Times New Roman"/>
        </w:rPr>
        <w:t>). Реализует возможность выбора элемента из представленного списка (справочника), в остальном очень похожа на форму списка элементов.</w:t>
      </w:r>
    </w:p>
    <w:p w14:paraId="25925B7A" w14:textId="77777777" w:rsidR="004435F7" w:rsidRPr="000F6E04" w:rsidRDefault="007134B1" w:rsidP="00840CFA">
      <w:pPr>
        <w:pStyle w:val="a0"/>
        <w:spacing w:line="240" w:lineRule="auto"/>
        <w:ind w:left="567" w:hanging="567"/>
        <w:rPr>
          <w:rFonts w:cs="Times New Roman"/>
        </w:rPr>
      </w:pPr>
      <w:r w:rsidRPr="004D49EE">
        <w:rPr>
          <w:rFonts w:cs="Times New Roman"/>
        </w:rPr>
        <w:t>Активная вкладка формы элемента (</w:t>
      </w:r>
      <w:r w:rsidR="000B349A">
        <w:fldChar w:fldCharType="begin"/>
      </w:r>
      <w:r w:rsidR="000B349A">
        <w:instrText xml:space="preserve"> REF _Ref404544411 \h  \* MERGEFORMAT </w:instrText>
      </w:r>
      <w:r w:rsidR="000B349A">
        <w:fldChar w:fldCharType="separate"/>
      </w:r>
      <w:r w:rsidR="009A2C5E" w:rsidRPr="004D49EE">
        <w:t xml:space="preserve">Рисунок </w:t>
      </w:r>
      <w:r w:rsidR="009A2C5E">
        <w:t>4</w:t>
      </w:r>
      <w:r w:rsidR="009A2C5E" w:rsidRPr="004D49EE">
        <w:t>.1.</w:t>
      </w:r>
      <w:r w:rsidR="009A2C5E">
        <w:t>2</w:t>
      </w:r>
      <w:r w:rsidR="000B349A">
        <w:fldChar w:fldCharType="end"/>
      </w:r>
      <w:r w:rsidRPr="004D49EE">
        <w:rPr>
          <w:rFonts w:cs="Times New Roman"/>
        </w:rPr>
        <w:t>). Для удобства восприятия информации поля формы элемента распределены по тематическим разделам (вкладкам). В определенный момент времени может быть активна (развернута) только одна вкладка, при переходе на другую вкладку предыдущая автоматически сворачивается.</w:t>
      </w:r>
    </w:p>
    <w:p w14:paraId="7ACC2B9D" w14:textId="77777777" w:rsidR="000F6E04" w:rsidRPr="000F6E04" w:rsidRDefault="000F6E04" w:rsidP="000F6E04">
      <w:pPr>
        <w:pStyle w:val="a0"/>
        <w:numPr>
          <w:ilvl w:val="0"/>
          <w:numId w:val="0"/>
        </w:numPr>
        <w:spacing w:line="240" w:lineRule="auto"/>
        <w:ind w:left="567"/>
        <w:rPr>
          <w:rFonts w:cs="Times New Roman"/>
        </w:rPr>
      </w:pPr>
    </w:p>
    <w:p w14:paraId="05B20D24" w14:textId="77777777" w:rsidR="000F6E04" w:rsidRPr="000F6E04" w:rsidRDefault="000B64E5" w:rsidP="00C4369B">
      <w:pPr>
        <w:pStyle w:val="a0"/>
        <w:numPr>
          <w:ilvl w:val="0"/>
          <w:numId w:val="0"/>
        </w:numPr>
        <w:spacing w:line="240" w:lineRule="auto"/>
        <w:ind w:left="567"/>
        <w:jc w:val="center"/>
        <w:rPr>
          <w:rFonts w:cs="Times New Roman"/>
        </w:rPr>
      </w:pPr>
      <w:r>
        <w:rPr>
          <w:rFonts w:cs="Times New Roman"/>
          <w:lang w:eastAsia="ru-RU"/>
        </w:rPr>
        <w:drawing>
          <wp:inline distT="0" distB="0" distL="0" distR="0" wp14:anchorId="7B7F3B72" wp14:editId="5B18746E">
            <wp:extent cx="5593080" cy="779780"/>
            <wp:effectExtent l="0" t="0" r="762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езымянный.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3080" cy="779780"/>
                    </a:xfrm>
                    <a:prstGeom prst="rect">
                      <a:avLst/>
                    </a:prstGeom>
                  </pic:spPr>
                </pic:pic>
              </a:graphicData>
            </a:graphic>
          </wp:inline>
        </w:drawing>
      </w:r>
    </w:p>
    <w:p w14:paraId="1AAECF29" w14:textId="77777777" w:rsidR="007134B1" w:rsidRPr="00C673B5" w:rsidRDefault="00156675" w:rsidP="00840CFA">
      <w:pPr>
        <w:pStyle w:val="af9"/>
        <w:spacing w:line="240" w:lineRule="auto"/>
      </w:pPr>
      <w:bookmarkStart w:id="13" w:name="_Ref404544411"/>
      <w:bookmarkStart w:id="14" w:name="_Ref400356343"/>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4</w:t>
      </w:r>
      <w:r w:rsidR="003F4EDD" w:rsidRPr="004D49EE">
        <w:fldChar w:fldCharType="end"/>
      </w:r>
      <w:r w:rsidRPr="004D49EE">
        <w:t>.1.</w:t>
      </w:r>
      <w:r w:rsidR="003F4EDD" w:rsidRPr="004D49EE">
        <w:fldChar w:fldCharType="begin"/>
      </w:r>
      <w:r w:rsidRPr="004D49EE">
        <w:instrText xml:space="preserve"> SEQ Рисунок \* ARABIC \s 1 </w:instrText>
      </w:r>
      <w:r w:rsidR="003F4EDD" w:rsidRPr="004D49EE">
        <w:fldChar w:fldCharType="separate"/>
      </w:r>
      <w:r w:rsidR="009A2C5E">
        <w:t>2</w:t>
      </w:r>
      <w:r w:rsidR="003F4EDD" w:rsidRPr="004D49EE">
        <w:fldChar w:fldCharType="end"/>
      </w:r>
      <w:bookmarkEnd w:id="13"/>
      <w:r w:rsidR="00C74256" w:rsidRPr="004D49EE">
        <w:t>.</w:t>
      </w:r>
      <w:r w:rsidR="007134B1" w:rsidRPr="004D49EE">
        <w:t xml:space="preserve"> Элемент интерфейса «Активная вкладка формы элемента»</w:t>
      </w:r>
      <w:bookmarkEnd w:id="14"/>
    </w:p>
    <w:p w14:paraId="3F4E0A66" w14:textId="77777777" w:rsidR="000F6E04" w:rsidRPr="00C673B5" w:rsidRDefault="000F6E04" w:rsidP="00840CFA">
      <w:pPr>
        <w:pStyle w:val="af9"/>
        <w:spacing w:line="240" w:lineRule="auto"/>
      </w:pPr>
    </w:p>
    <w:p w14:paraId="2FF1AEDE" w14:textId="77777777" w:rsidR="00A7752B" w:rsidRPr="000F6E04" w:rsidRDefault="004425E9" w:rsidP="00840CFA">
      <w:pPr>
        <w:pStyle w:val="a0"/>
        <w:spacing w:line="240" w:lineRule="auto"/>
        <w:ind w:left="567" w:hanging="567"/>
        <w:rPr>
          <w:rFonts w:cs="Times New Roman"/>
        </w:rPr>
      </w:pPr>
      <w:r w:rsidRPr="004D49EE">
        <w:rPr>
          <w:rFonts w:cs="Times New Roman"/>
        </w:rPr>
        <w:lastRenderedPageBreak/>
        <w:t>Верхняя командная панель (</w:t>
      </w:r>
      <w:r w:rsidR="000B349A">
        <w:fldChar w:fldCharType="begin"/>
      </w:r>
      <w:r w:rsidR="000B349A">
        <w:instrText xml:space="preserve"> REF _Ref404544423 \h  \* MERGEFORMAT </w:instrText>
      </w:r>
      <w:r w:rsidR="000B349A">
        <w:fldChar w:fldCharType="separate"/>
      </w:r>
      <w:r w:rsidR="009A2C5E" w:rsidRPr="004D49EE">
        <w:t xml:space="preserve">Рисунок </w:t>
      </w:r>
      <w:r w:rsidR="009A2C5E">
        <w:t>4</w:t>
      </w:r>
      <w:r w:rsidR="009A2C5E" w:rsidRPr="004D49EE">
        <w:t>.1.</w:t>
      </w:r>
      <w:r w:rsidR="009A2C5E">
        <w:t>3</w:t>
      </w:r>
      <w:r w:rsidR="000B349A">
        <w:fldChar w:fldCharType="end"/>
      </w:r>
      <w:r w:rsidRPr="004D49EE">
        <w:rPr>
          <w:rFonts w:cs="Times New Roman"/>
        </w:rPr>
        <w:t>). Данная командная панель расположена в верхней части формы списка (выбора) элементов, содержит перечень команд для управления элементами списка. В зависимости от класса элемента и роли пользователя, команды могут различаться.</w:t>
      </w:r>
    </w:p>
    <w:p w14:paraId="65CE3CE2" w14:textId="77777777" w:rsidR="000F6E04" w:rsidRPr="004D49EE" w:rsidRDefault="00C4369B" w:rsidP="000F6E04">
      <w:pPr>
        <w:pStyle w:val="a0"/>
        <w:numPr>
          <w:ilvl w:val="0"/>
          <w:numId w:val="0"/>
        </w:numPr>
        <w:spacing w:line="240" w:lineRule="auto"/>
        <w:ind w:left="567"/>
        <w:rPr>
          <w:rFonts w:cs="Times New Roman"/>
        </w:rPr>
      </w:pPr>
      <w:r>
        <w:rPr>
          <w:lang w:eastAsia="ru-RU"/>
        </w:rPr>
        <w:drawing>
          <wp:inline distT="0" distB="0" distL="0" distR="0" wp14:anchorId="5F337DAF" wp14:editId="55699AFC">
            <wp:extent cx="5570220" cy="1861185"/>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1471" cy="1861603"/>
                    </a:xfrm>
                    <a:prstGeom prst="rect">
                      <a:avLst/>
                    </a:prstGeom>
                  </pic:spPr>
                </pic:pic>
              </a:graphicData>
            </a:graphic>
          </wp:inline>
        </w:drawing>
      </w:r>
    </w:p>
    <w:p w14:paraId="340299D2" w14:textId="77777777" w:rsidR="00085F76" w:rsidRPr="004D49EE" w:rsidRDefault="00156675" w:rsidP="00840CFA">
      <w:pPr>
        <w:pStyle w:val="af9"/>
        <w:spacing w:line="240" w:lineRule="auto"/>
      </w:pPr>
      <w:bookmarkStart w:id="15" w:name="_Ref404544423"/>
      <w:bookmarkStart w:id="16" w:name="_Ref400361723"/>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4</w:t>
      </w:r>
      <w:r w:rsidR="003F4EDD" w:rsidRPr="004D49EE">
        <w:fldChar w:fldCharType="end"/>
      </w:r>
      <w:r w:rsidRPr="004D49EE">
        <w:t>.1.</w:t>
      </w:r>
      <w:r w:rsidR="003F4EDD" w:rsidRPr="004D49EE">
        <w:fldChar w:fldCharType="begin"/>
      </w:r>
      <w:r w:rsidRPr="004D49EE">
        <w:instrText xml:space="preserve"> SEQ Рисунок \* ARABIC \s 1 </w:instrText>
      </w:r>
      <w:r w:rsidR="003F4EDD" w:rsidRPr="004D49EE">
        <w:fldChar w:fldCharType="separate"/>
      </w:r>
      <w:r w:rsidR="009A2C5E">
        <w:t>3</w:t>
      </w:r>
      <w:r w:rsidR="003F4EDD" w:rsidRPr="004D49EE">
        <w:fldChar w:fldCharType="end"/>
      </w:r>
      <w:bookmarkEnd w:id="15"/>
      <w:r w:rsidR="00C74256" w:rsidRPr="004D49EE">
        <w:t>.</w:t>
      </w:r>
      <w:r w:rsidR="00085F76" w:rsidRPr="004D49EE">
        <w:t xml:space="preserve"> Элемент интерфейса «</w:t>
      </w:r>
      <w:r w:rsidR="00B02C24" w:rsidRPr="004D49EE">
        <w:t>В</w:t>
      </w:r>
      <w:r w:rsidR="00085F76" w:rsidRPr="004D49EE">
        <w:t>ерхняя командная панель»</w:t>
      </w:r>
      <w:bookmarkEnd w:id="16"/>
    </w:p>
    <w:p w14:paraId="62D3E075" w14:textId="77777777" w:rsidR="005B0CE1" w:rsidRPr="004D49EE" w:rsidRDefault="005B0CE1" w:rsidP="00840CFA">
      <w:pPr>
        <w:pStyle w:val="a0"/>
        <w:spacing w:line="240" w:lineRule="auto"/>
        <w:ind w:left="567" w:hanging="567"/>
        <w:rPr>
          <w:rFonts w:cs="Times New Roman"/>
        </w:rPr>
      </w:pPr>
      <w:r w:rsidRPr="004D49EE">
        <w:rPr>
          <w:rFonts w:cs="Times New Roman"/>
        </w:rPr>
        <w:t>Нижняя командная панель формы элемента (</w:t>
      </w:r>
      <w:r w:rsidR="000B349A">
        <w:fldChar w:fldCharType="begin"/>
      </w:r>
      <w:r w:rsidR="000B349A">
        <w:instrText xml:space="preserve"> REF _Ref404544434 \h  \* MERGEFORMAT </w:instrText>
      </w:r>
      <w:r w:rsidR="000B349A">
        <w:fldChar w:fldCharType="separate"/>
      </w:r>
      <w:r w:rsidR="009A2C5E" w:rsidRPr="004D49EE">
        <w:t xml:space="preserve">Рисунок </w:t>
      </w:r>
      <w:r w:rsidR="009A2C5E">
        <w:t>4</w:t>
      </w:r>
      <w:r w:rsidR="009A2C5E" w:rsidRPr="004D49EE">
        <w:t>.1.</w:t>
      </w:r>
      <w:r w:rsidR="009A2C5E">
        <w:t>4</w:t>
      </w:r>
      <w:r w:rsidR="000B349A">
        <w:fldChar w:fldCharType="end"/>
      </w:r>
      <w:r w:rsidRPr="004D49EE">
        <w:rPr>
          <w:rFonts w:cs="Times New Roman"/>
        </w:rPr>
        <w:t>). Содержит перечень команд управления над выбранным элементом. В зависимости от класса элемента, его состояния (статуса), команды могут различаться.</w:t>
      </w:r>
    </w:p>
    <w:p w14:paraId="7556DA2B" w14:textId="77777777" w:rsidR="009F4048" w:rsidRPr="006A15E0" w:rsidRDefault="00C4369B" w:rsidP="00840CFA">
      <w:pPr>
        <w:spacing w:before="120" w:after="120" w:line="240" w:lineRule="auto"/>
        <w:ind w:firstLine="0"/>
        <w:jc w:val="center"/>
        <w:rPr>
          <w:rFonts w:cs="Times New Roman"/>
          <w:lang w:val="en-US" w:eastAsia="ru-RU"/>
        </w:rPr>
      </w:pPr>
      <w:r>
        <w:rPr>
          <w:lang w:eastAsia="ru-RU"/>
        </w:rPr>
        <w:drawing>
          <wp:inline distT="0" distB="0" distL="0" distR="0" wp14:anchorId="1BC93030" wp14:editId="104A62A1">
            <wp:extent cx="5654040" cy="3186939"/>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6.png"/>
                    <pic:cNvPicPr/>
                  </pic:nvPicPr>
                  <pic:blipFill>
                    <a:blip r:embed="rId24">
                      <a:extLst>
                        <a:ext uri="{28A0092B-C50C-407E-A947-70E740481C1C}">
                          <a14:useLocalDpi xmlns:a14="http://schemas.microsoft.com/office/drawing/2010/main" val="0"/>
                        </a:ext>
                      </a:extLst>
                    </a:blip>
                    <a:stretch>
                      <a:fillRect/>
                    </a:stretch>
                  </pic:blipFill>
                  <pic:spPr>
                    <a:xfrm>
                      <a:off x="0" y="0"/>
                      <a:ext cx="5663200" cy="3192102"/>
                    </a:xfrm>
                    <a:prstGeom prst="rect">
                      <a:avLst/>
                    </a:prstGeom>
                  </pic:spPr>
                </pic:pic>
              </a:graphicData>
            </a:graphic>
          </wp:inline>
        </w:drawing>
      </w:r>
    </w:p>
    <w:p w14:paraId="1FFC9284" w14:textId="77777777" w:rsidR="005B0CE1" w:rsidRPr="004D49EE" w:rsidRDefault="00156675" w:rsidP="00840CFA">
      <w:pPr>
        <w:pStyle w:val="af9"/>
        <w:spacing w:line="240" w:lineRule="auto"/>
      </w:pPr>
      <w:bookmarkStart w:id="17" w:name="_Ref404544434"/>
      <w:bookmarkStart w:id="18" w:name="_Ref400361756"/>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4</w:t>
      </w:r>
      <w:r w:rsidR="003F4EDD" w:rsidRPr="004D49EE">
        <w:fldChar w:fldCharType="end"/>
      </w:r>
      <w:r w:rsidRPr="004D49EE">
        <w:t>.1.</w:t>
      </w:r>
      <w:r w:rsidR="003F4EDD" w:rsidRPr="004D49EE">
        <w:fldChar w:fldCharType="begin"/>
      </w:r>
      <w:r w:rsidRPr="004D49EE">
        <w:instrText xml:space="preserve"> SEQ Рисунок \* ARABIC \s 1 </w:instrText>
      </w:r>
      <w:r w:rsidR="003F4EDD" w:rsidRPr="004D49EE">
        <w:fldChar w:fldCharType="separate"/>
      </w:r>
      <w:r w:rsidR="009A2C5E">
        <w:t>4</w:t>
      </w:r>
      <w:r w:rsidR="003F4EDD" w:rsidRPr="004D49EE">
        <w:fldChar w:fldCharType="end"/>
      </w:r>
      <w:bookmarkEnd w:id="17"/>
      <w:r w:rsidR="00C74256" w:rsidRPr="004D49EE">
        <w:t>.</w:t>
      </w:r>
      <w:r w:rsidR="005B0CE1" w:rsidRPr="004D49EE">
        <w:t xml:space="preserve"> Элемент интерфейса «Нижняя командная панель формы элемента»</w:t>
      </w:r>
      <w:bookmarkEnd w:id="18"/>
    </w:p>
    <w:p w14:paraId="378DA533" w14:textId="77777777" w:rsidR="00085F76" w:rsidRPr="004021F4" w:rsidRDefault="00F45504" w:rsidP="00840CFA">
      <w:pPr>
        <w:pStyle w:val="a0"/>
        <w:spacing w:line="240" w:lineRule="auto"/>
        <w:ind w:left="567" w:hanging="567"/>
        <w:rPr>
          <w:rFonts w:cs="Times New Roman"/>
        </w:rPr>
      </w:pPr>
      <w:r w:rsidRPr="004D49EE">
        <w:rPr>
          <w:rFonts w:cs="Times New Roman"/>
        </w:rPr>
        <w:t>Контекстное меню активного элемента (</w:t>
      </w:r>
      <w:r w:rsidR="000B349A">
        <w:fldChar w:fldCharType="begin"/>
      </w:r>
      <w:r w:rsidR="000B349A">
        <w:instrText xml:space="preserve"> REF _Ref404544448 \h  \* MERGEFORMAT </w:instrText>
      </w:r>
      <w:r w:rsidR="000B349A">
        <w:fldChar w:fldCharType="separate"/>
      </w:r>
      <w:r w:rsidR="009A2C5E" w:rsidRPr="004D49EE">
        <w:t xml:space="preserve">Рисунок </w:t>
      </w:r>
      <w:r w:rsidR="009A2C5E">
        <w:t>4</w:t>
      </w:r>
      <w:r w:rsidR="009A2C5E" w:rsidRPr="004D49EE">
        <w:t>.1.</w:t>
      </w:r>
      <w:r w:rsidR="009A2C5E">
        <w:t>5</w:t>
      </w:r>
      <w:r w:rsidR="000B349A">
        <w:fldChar w:fldCharType="end"/>
      </w:r>
      <w:r w:rsidRPr="004D49EE">
        <w:rPr>
          <w:rFonts w:cs="Times New Roman"/>
        </w:rPr>
        <w:t>). Содержит список доступных команд активного элемента. В зависимости от класса элемента, его состояния (статуса), команды могут различаться.</w:t>
      </w:r>
    </w:p>
    <w:p w14:paraId="500767CC" w14:textId="77777777" w:rsidR="004021F4" w:rsidRPr="004D49EE" w:rsidRDefault="00633084" w:rsidP="00633084">
      <w:pPr>
        <w:pStyle w:val="a0"/>
        <w:numPr>
          <w:ilvl w:val="0"/>
          <w:numId w:val="0"/>
        </w:numPr>
        <w:spacing w:line="240" w:lineRule="auto"/>
        <w:ind w:left="567"/>
        <w:jc w:val="center"/>
        <w:rPr>
          <w:rFonts w:cs="Times New Roman"/>
        </w:rPr>
      </w:pPr>
      <w:r>
        <w:rPr>
          <w:lang w:eastAsia="ru-RU"/>
        </w:rPr>
        <w:lastRenderedPageBreak/>
        <w:drawing>
          <wp:inline distT="0" distB="0" distL="0" distR="0" wp14:anchorId="1FA539D3" wp14:editId="20A80987">
            <wp:extent cx="5547360" cy="2110105"/>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8533" cy="2110551"/>
                    </a:xfrm>
                    <a:prstGeom prst="rect">
                      <a:avLst/>
                    </a:prstGeom>
                  </pic:spPr>
                </pic:pic>
              </a:graphicData>
            </a:graphic>
          </wp:inline>
        </w:drawing>
      </w:r>
    </w:p>
    <w:p w14:paraId="4725E7E2" w14:textId="77777777" w:rsidR="00F45504" w:rsidRPr="004D49EE" w:rsidRDefault="00156675" w:rsidP="00840CFA">
      <w:pPr>
        <w:pStyle w:val="af9"/>
        <w:spacing w:line="240" w:lineRule="auto"/>
      </w:pPr>
      <w:bookmarkStart w:id="19" w:name="_Ref404544448"/>
      <w:bookmarkStart w:id="20" w:name="_Ref400361779"/>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4</w:t>
      </w:r>
      <w:r w:rsidR="003F4EDD" w:rsidRPr="004D49EE">
        <w:fldChar w:fldCharType="end"/>
      </w:r>
      <w:r w:rsidRPr="004D49EE">
        <w:t>.1.</w:t>
      </w:r>
      <w:r w:rsidR="003F4EDD" w:rsidRPr="004D49EE">
        <w:fldChar w:fldCharType="begin"/>
      </w:r>
      <w:r w:rsidRPr="004D49EE">
        <w:instrText xml:space="preserve"> SEQ Рисунок \* ARABIC \s 1 </w:instrText>
      </w:r>
      <w:r w:rsidR="003F4EDD" w:rsidRPr="004D49EE">
        <w:fldChar w:fldCharType="separate"/>
      </w:r>
      <w:r w:rsidR="009A2C5E">
        <w:t>5</w:t>
      </w:r>
      <w:r w:rsidR="003F4EDD" w:rsidRPr="004D49EE">
        <w:fldChar w:fldCharType="end"/>
      </w:r>
      <w:bookmarkEnd w:id="19"/>
      <w:r w:rsidR="00C74256" w:rsidRPr="004D49EE">
        <w:t>.</w:t>
      </w:r>
      <w:r w:rsidR="00F45504" w:rsidRPr="004D49EE">
        <w:t xml:space="preserve"> Элемент интерфейса «Контекстное меню активного элемента»</w:t>
      </w:r>
      <w:bookmarkEnd w:id="20"/>
    </w:p>
    <w:p w14:paraId="143D9CB9" w14:textId="77777777" w:rsidR="00F45504" w:rsidRPr="004D49EE" w:rsidRDefault="00550AE1" w:rsidP="00840CFA">
      <w:pPr>
        <w:pStyle w:val="a0"/>
        <w:spacing w:line="240" w:lineRule="auto"/>
        <w:ind w:left="567" w:hanging="567"/>
        <w:rPr>
          <w:rFonts w:cs="Times New Roman"/>
        </w:rPr>
      </w:pPr>
      <w:r w:rsidRPr="004D49EE">
        <w:rPr>
          <w:rFonts w:cs="Times New Roman"/>
        </w:rPr>
        <w:t>Панель фильтров (</w:t>
      </w:r>
      <w:r w:rsidR="000B349A">
        <w:fldChar w:fldCharType="begin"/>
      </w:r>
      <w:r w:rsidR="000B349A">
        <w:instrText xml:space="preserve"> REF _Ref404544460 \h  \* MERGEFORMAT </w:instrText>
      </w:r>
      <w:r w:rsidR="000B349A">
        <w:fldChar w:fldCharType="separate"/>
      </w:r>
      <w:r w:rsidR="009A2C5E" w:rsidRPr="004D49EE">
        <w:t xml:space="preserve">Рисунок </w:t>
      </w:r>
      <w:r w:rsidR="009A2C5E">
        <w:t>4</w:t>
      </w:r>
      <w:r w:rsidR="009A2C5E" w:rsidRPr="004D49EE">
        <w:t>.1.</w:t>
      </w:r>
      <w:r w:rsidR="009A2C5E">
        <w:t>6</w:t>
      </w:r>
      <w:r w:rsidR="000B349A">
        <w:fldChar w:fldCharType="end"/>
      </w:r>
      <w:r w:rsidRPr="004D49EE">
        <w:rPr>
          <w:rFonts w:cs="Times New Roman"/>
        </w:rPr>
        <w:t>).</w:t>
      </w:r>
    </w:p>
    <w:p w14:paraId="1AB233F6" w14:textId="77777777" w:rsidR="00550AE1" w:rsidRDefault="00633084" w:rsidP="00840CFA">
      <w:pPr>
        <w:spacing w:before="120" w:after="120" w:line="240" w:lineRule="auto"/>
        <w:ind w:firstLine="0"/>
        <w:jc w:val="center"/>
        <w:rPr>
          <w:rFonts w:cs="Times New Roman"/>
          <w:lang w:val="en-US" w:eastAsia="ru-RU"/>
        </w:rPr>
      </w:pPr>
      <w:r>
        <w:rPr>
          <w:lang w:eastAsia="ru-RU"/>
        </w:rPr>
        <w:drawing>
          <wp:inline distT="0" distB="0" distL="0" distR="0" wp14:anchorId="14C156E9" wp14:editId="582FDE84">
            <wp:extent cx="5890260" cy="1873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0266" cy="1873252"/>
                    </a:xfrm>
                    <a:prstGeom prst="rect">
                      <a:avLst/>
                    </a:prstGeom>
                  </pic:spPr>
                </pic:pic>
              </a:graphicData>
            </a:graphic>
          </wp:inline>
        </w:drawing>
      </w:r>
    </w:p>
    <w:p w14:paraId="4180142C" w14:textId="77777777" w:rsidR="004B213A" w:rsidRPr="004B213A" w:rsidRDefault="004B213A" w:rsidP="00840CFA">
      <w:pPr>
        <w:spacing w:before="120" w:after="120" w:line="240" w:lineRule="auto"/>
        <w:ind w:firstLine="0"/>
        <w:jc w:val="center"/>
        <w:rPr>
          <w:rFonts w:cs="Times New Roman"/>
          <w:lang w:val="en-US" w:eastAsia="ru-RU"/>
        </w:rPr>
      </w:pPr>
    </w:p>
    <w:p w14:paraId="6992B17A" w14:textId="77777777" w:rsidR="00550AE1" w:rsidRPr="004D49EE" w:rsidRDefault="00156675" w:rsidP="00840CFA">
      <w:pPr>
        <w:pStyle w:val="af9"/>
        <w:spacing w:line="240" w:lineRule="auto"/>
      </w:pPr>
      <w:bookmarkStart w:id="21" w:name="_Ref404544460"/>
      <w:bookmarkStart w:id="22" w:name="_Ref400361799"/>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4</w:t>
      </w:r>
      <w:r w:rsidR="003F4EDD" w:rsidRPr="004D49EE">
        <w:fldChar w:fldCharType="end"/>
      </w:r>
      <w:r w:rsidRPr="004D49EE">
        <w:t>.1.</w:t>
      </w:r>
      <w:r w:rsidR="003F4EDD" w:rsidRPr="004D49EE">
        <w:fldChar w:fldCharType="begin"/>
      </w:r>
      <w:r w:rsidRPr="004D49EE">
        <w:instrText xml:space="preserve"> SEQ Рисунок \* ARABIC \s 1 </w:instrText>
      </w:r>
      <w:r w:rsidR="003F4EDD" w:rsidRPr="004D49EE">
        <w:fldChar w:fldCharType="separate"/>
      </w:r>
      <w:r w:rsidR="009A2C5E">
        <w:t>6</w:t>
      </w:r>
      <w:r w:rsidR="003F4EDD" w:rsidRPr="004D49EE">
        <w:fldChar w:fldCharType="end"/>
      </w:r>
      <w:bookmarkEnd w:id="21"/>
      <w:r w:rsidR="00C74256" w:rsidRPr="004D49EE">
        <w:t>.</w:t>
      </w:r>
      <w:r w:rsidR="00550AE1" w:rsidRPr="004D49EE">
        <w:t xml:space="preserve"> Элемент интерфейса «Панель фильтров»</w:t>
      </w:r>
      <w:bookmarkEnd w:id="22"/>
    </w:p>
    <w:p w14:paraId="3BAF78D3" w14:textId="77777777" w:rsidR="00550AE1" w:rsidRPr="004D49EE" w:rsidRDefault="00C70013" w:rsidP="00840CFA">
      <w:pPr>
        <w:pStyle w:val="a0"/>
        <w:spacing w:line="240" w:lineRule="auto"/>
        <w:ind w:left="567" w:hanging="567"/>
        <w:rPr>
          <w:rFonts w:cs="Times New Roman"/>
        </w:rPr>
      </w:pPr>
      <w:r w:rsidRPr="004D49EE">
        <w:rPr>
          <w:rFonts w:cs="Times New Roman"/>
        </w:rPr>
        <w:t>Кнопка в виде действия (</w:t>
      </w:r>
      <w:r w:rsidR="000B349A">
        <w:fldChar w:fldCharType="begin"/>
      </w:r>
      <w:r w:rsidR="000B349A">
        <w:instrText xml:space="preserve"> REF _Ref404544471 \h  \* MERGEFORMAT </w:instrText>
      </w:r>
      <w:r w:rsidR="000B349A">
        <w:fldChar w:fldCharType="separate"/>
      </w:r>
      <w:r w:rsidR="009A2C5E" w:rsidRPr="004D49EE">
        <w:t xml:space="preserve">Рисунок </w:t>
      </w:r>
      <w:r w:rsidR="009A2C5E">
        <w:t>4</w:t>
      </w:r>
      <w:r w:rsidR="009A2C5E" w:rsidRPr="004D49EE">
        <w:t>.1.</w:t>
      </w:r>
      <w:r w:rsidR="009A2C5E">
        <w:t>7</w:t>
      </w:r>
      <w:r w:rsidR="000B349A">
        <w:fldChar w:fldCharType="end"/>
      </w:r>
      <w:r w:rsidRPr="004D49EE">
        <w:rPr>
          <w:rFonts w:cs="Times New Roman"/>
        </w:rPr>
        <w:t>).</w:t>
      </w:r>
    </w:p>
    <w:p w14:paraId="55BB18E2" w14:textId="77777777" w:rsidR="00C70013" w:rsidRPr="004D49EE" w:rsidRDefault="00633084" w:rsidP="00840CFA">
      <w:pPr>
        <w:spacing w:before="120" w:after="120" w:line="240" w:lineRule="auto"/>
        <w:ind w:firstLine="0"/>
        <w:jc w:val="center"/>
        <w:rPr>
          <w:rFonts w:cs="Times New Roman"/>
          <w:lang w:eastAsia="ru-RU"/>
        </w:rPr>
      </w:pPr>
      <w:r>
        <w:rPr>
          <w:lang w:eastAsia="ru-RU"/>
        </w:rPr>
        <w:drawing>
          <wp:inline distT="0" distB="0" distL="0" distR="0" wp14:anchorId="08CAFC64" wp14:editId="6E412C84">
            <wp:extent cx="702309" cy="320040"/>
            <wp:effectExtent l="0" t="0" r="317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1.8.png"/>
                    <pic:cNvPicPr/>
                  </pic:nvPicPr>
                  <pic:blipFill>
                    <a:blip r:embed="rId27">
                      <a:extLst>
                        <a:ext uri="{28A0092B-C50C-407E-A947-70E740481C1C}">
                          <a14:useLocalDpi xmlns:a14="http://schemas.microsoft.com/office/drawing/2010/main" val="0"/>
                        </a:ext>
                      </a:extLst>
                    </a:blip>
                    <a:stretch>
                      <a:fillRect/>
                    </a:stretch>
                  </pic:blipFill>
                  <pic:spPr>
                    <a:xfrm>
                      <a:off x="0" y="0"/>
                      <a:ext cx="704518" cy="321047"/>
                    </a:xfrm>
                    <a:prstGeom prst="rect">
                      <a:avLst/>
                    </a:prstGeom>
                  </pic:spPr>
                </pic:pic>
              </a:graphicData>
            </a:graphic>
          </wp:inline>
        </w:drawing>
      </w:r>
    </w:p>
    <w:p w14:paraId="05B674F7" w14:textId="77777777" w:rsidR="00C70013" w:rsidRPr="004D49EE" w:rsidRDefault="00156675" w:rsidP="00840CFA">
      <w:pPr>
        <w:pStyle w:val="af9"/>
        <w:spacing w:line="240" w:lineRule="auto"/>
      </w:pPr>
      <w:bookmarkStart w:id="23" w:name="_Ref404544471"/>
      <w:bookmarkStart w:id="24" w:name="_Ref400361814"/>
      <w:r w:rsidRPr="004D49EE">
        <w:t xml:space="preserve">Рисунок </w:t>
      </w:r>
      <w:r w:rsidR="003F4EDD" w:rsidRPr="004D49EE">
        <w:fldChar w:fldCharType="begin"/>
      </w:r>
      <w:r w:rsidRPr="004D49EE">
        <w:instrText xml:space="preserve"> STYLEREF 1 \s </w:instrText>
      </w:r>
      <w:r w:rsidR="003F4EDD" w:rsidRPr="004D49EE">
        <w:fldChar w:fldCharType="separate"/>
      </w:r>
      <w:r w:rsidR="009A2C5E">
        <w:t>4</w:t>
      </w:r>
      <w:r w:rsidR="003F4EDD" w:rsidRPr="004D49EE">
        <w:fldChar w:fldCharType="end"/>
      </w:r>
      <w:r w:rsidRPr="004D49EE">
        <w:t>.1.</w:t>
      </w:r>
      <w:r w:rsidR="003F4EDD" w:rsidRPr="004D49EE">
        <w:fldChar w:fldCharType="begin"/>
      </w:r>
      <w:r w:rsidRPr="004D49EE">
        <w:instrText xml:space="preserve"> SEQ Рисунок \* ARABIC \s 1 </w:instrText>
      </w:r>
      <w:r w:rsidR="003F4EDD" w:rsidRPr="004D49EE">
        <w:fldChar w:fldCharType="separate"/>
      </w:r>
      <w:r w:rsidR="009A2C5E">
        <w:t>7</w:t>
      </w:r>
      <w:r w:rsidR="003F4EDD" w:rsidRPr="004D49EE">
        <w:fldChar w:fldCharType="end"/>
      </w:r>
      <w:bookmarkEnd w:id="23"/>
      <w:r w:rsidR="00C74256" w:rsidRPr="004D49EE">
        <w:t>.</w:t>
      </w:r>
      <w:r w:rsidR="00C70013" w:rsidRPr="004D49EE">
        <w:t xml:space="preserve"> Элемент интерфейса «Кнопка в виде действия»</w:t>
      </w:r>
      <w:bookmarkEnd w:id="24"/>
    </w:p>
    <w:p w14:paraId="43B1D98F" w14:textId="77777777" w:rsidR="008232F5" w:rsidRPr="004D49EE" w:rsidRDefault="00132F21" w:rsidP="00840CFA">
      <w:pPr>
        <w:pStyle w:val="3"/>
      </w:pPr>
      <w:bookmarkStart w:id="25" w:name="_Toc67660225"/>
      <w:r w:rsidRPr="004D49EE">
        <w:t>Описание основных типов полей ввода информации</w:t>
      </w:r>
      <w:bookmarkEnd w:id="25"/>
    </w:p>
    <w:p w14:paraId="18F414C6" w14:textId="77777777" w:rsidR="00180916" w:rsidRPr="004D49EE" w:rsidRDefault="00180916" w:rsidP="00840CFA">
      <w:pPr>
        <w:pStyle w:val="a0"/>
        <w:spacing w:line="240" w:lineRule="auto"/>
        <w:ind w:left="567" w:hanging="567"/>
        <w:rPr>
          <w:rFonts w:cs="Times New Roman"/>
        </w:rPr>
      </w:pPr>
      <w:r w:rsidRPr="004D49EE">
        <w:rPr>
          <w:rFonts w:cs="Times New Roman"/>
        </w:rPr>
        <w:t>Простое поле ввода (</w:t>
      </w:r>
      <w:r w:rsidR="000B349A">
        <w:fldChar w:fldCharType="begin"/>
      </w:r>
      <w:r w:rsidR="000B349A">
        <w:instrText xml:space="preserve"> REF _Ref404544664 \h  \* MERGEFORMAT </w:instrText>
      </w:r>
      <w:r w:rsidR="000B349A">
        <w:fldChar w:fldCharType="separate"/>
      </w:r>
      <w:r w:rsidR="009A2C5E" w:rsidRPr="004D49EE">
        <w:t xml:space="preserve">Рисунок </w:t>
      </w:r>
      <w:r w:rsidR="009A2C5E">
        <w:t>4.1.1</w:t>
      </w:r>
      <w:r w:rsidR="009A2C5E" w:rsidRPr="004D49EE">
        <w:t>.</w:t>
      </w:r>
      <w:r w:rsidR="009A2C5E">
        <w:t>1</w:t>
      </w:r>
      <w:r w:rsidR="000B349A">
        <w:fldChar w:fldCharType="end"/>
      </w:r>
      <w:r w:rsidRPr="004D49EE">
        <w:rPr>
          <w:rFonts w:cs="Times New Roman"/>
        </w:rPr>
        <w:t>). Принимаемые значения – текст, число. Данное поле предназначено для ручного ввода информации пользователем, либо заполняется автоматически системой.</w:t>
      </w:r>
    </w:p>
    <w:p w14:paraId="66CDB0E4" w14:textId="77777777" w:rsidR="00180916" w:rsidRPr="004D49EE" w:rsidRDefault="00633084" w:rsidP="00840CFA">
      <w:pPr>
        <w:spacing w:before="120" w:after="120" w:line="240" w:lineRule="auto"/>
        <w:ind w:firstLine="0"/>
        <w:jc w:val="center"/>
        <w:rPr>
          <w:rFonts w:cs="Times New Roman"/>
          <w:lang w:eastAsia="ru-RU"/>
        </w:rPr>
      </w:pPr>
      <w:r w:rsidRPr="00205DA3">
        <w:rPr>
          <w:lang w:eastAsia="ru-RU"/>
        </w:rPr>
        <w:lastRenderedPageBreak/>
        <w:drawing>
          <wp:inline distT="0" distB="0" distL="0" distR="0" wp14:anchorId="4580E84A" wp14:editId="7D5C31D3">
            <wp:extent cx="5679995" cy="1125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260" cy="1126461"/>
                    </a:xfrm>
                    <a:prstGeom prst="rect">
                      <a:avLst/>
                    </a:prstGeom>
                  </pic:spPr>
                </pic:pic>
              </a:graphicData>
            </a:graphic>
          </wp:inline>
        </w:drawing>
      </w:r>
    </w:p>
    <w:p w14:paraId="7C08072C" w14:textId="77777777" w:rsidR="00156675" w:rsidRPr="004D49EE" w:rsidRDefault="00156675" w:rsidP="00840CFA">
      <w:pPr>
        <w:pStyle w:val="af9"/>
        <w:spacing w:line="240" w:lineRule="auto"/>
      </w:pPr>
      <w:bookmarkStart w:id="26" w:name="_Ref404544664"/>
      <w:r w:rsidRPr="004D49EE">
        <w:t xml:space="preserve">Рисунок </w:t>
      </w:r>
      <w:r w:rsidR="003F4EDD" w:rsidRPr="004D49EE">
        <w:fldChar w:fldCharType="begin"/>
      </w:r>
      <w:r w:rsidR="002F7B23" w:rsidRPr="004D49EE">
        <w:instrText xml:space="preserve"> STYLEREF 3 \s </w:instrText>
      </w:r>
      <w:r w:rsidR="003F4EDD" w:rsidRPr="004D49EE">
        <w:fldChar w:fldCharType="separate"/>
      </w:r>
      <w:r w:rsidR="009A2C5E">
        <w:t>4.1.1</w:t>
      </w:r>
      <w:r w:rsidR="003F4EDD" w:rsidRPr="004D49EE">
        <w:fldChar w:fldCharType="end"/>
      </w:r>
      <w:r w:rsidR="002F7B23" w:rsidRPr="004D49EE">
        <w:t>.</w:t>
      </w:r>
      <w:r w:rsidR="003F4EDD" w:rsidRPr="004D49EE">
        <w:fldChar w:fldCharType="begin"/>
      </w:r>
      <w:r w:rsidR="002F7B23" w:rsidRPr="004D49EE">
        <w:instrText xml:space="preserve"> SEQ Рисунок_4 \* ARABIC \s 3 </w:instrText>
      </w:r>
      <w:r w:rsidR="003F4EDD" w:rsidRPr="004D49EE">
        <w:fldChar w:fldCharType="separate"/>
      </w:r>
      <w:r w:rsidR="009A2C5E">
        <w:t>1</w:t>
      </w:r>
      <w:r w:rsidR="003F4EDD" w:rsidRPr="004D49EE">
        <w:fldChar w:fldCharType="end"/>
      </w:r>
      <w:bookmarkEnd w:id="26"/>
      <w:r w:rsidRPr="004D49EE">
        <w:t>. Элемент интерфейса «Простое поле ввода»</w:t>
      </w:r>
    </w:p>
    <w:p w14:paraId="5B0815D9" w14:textId="77777777" w:rsidR="0088224D" w:rsidRPr="0050170E" w:rsidRDefault="0088224D" w:rsidP="00840CFA">
      <w:pPr>
        <w:pStyle w:val="a0"/>
        <w:spacing w:line="240" w:lineRule="auto"/>
        <w:ind w:left="567" w:hanging="567"/>
        <w:rPr>
          <w:rFonts w:cs="Times New Roman"/>
        </w:rPr>
      </w:pPr>
      <w:r w:rsidRPr="004D49EE">
        <w:rPr>
          <w:rFonts w:cs="Times New Roman"/>
        </w:rPr>
        <w:t>Поле – ссылка на справочник (</w:t>
      </w:r>
      <w:r w:rsidR="000B349A">
        <w:fldChar w:fldCharType="begin"/>
      </w:r>
      <w:r w:rsidR="000B349A">
        <w:instrText xml:space="preserve"> REF _Ref404544801 \h  \* MERGEFORMAT </w:instrText>
      </w:r>
      <w:r w:rsidR="000B349A">
        <w:fldChar w:fldCharType="separate"/>
      </w:r>
      <w:r w:rsidR="009A2C5E" w:rsidRPr="004D49EE">
        <w:t xml:space="preserve">Рисунок </w:t>
      </w:r>
      <w:r w:rsidR="009A2C5E">
        <w:t>4.1.1</w:t>
      </w:r>
      <w:r w:rsidR="009A2C5E" w:rsidRPr="004D49EE">
        <w:t>.</w:t>
      </w:r>
      <w:r w:rsidR="009A2C5E">
        <w:t>2</w:t>
      </w:r>
      <w:r w:rsidR="000B349A">
        <w:fldChar w:fldCharType="end"/>
      </w:r>
      <w:r w:rsidRPr="004D49EE">
        <w:rPr>
          <w:rFonts w:cs="Times New Roman"/>
        </w:rPr>
        <w:t xml:space="preserve">). Принимаемые значения – значения из справочника связанные с текущим полем. При заполнении отдельных полей значения выбираются из справочников. Справочник вызывается по нажатию на кнопку </w:t>
      </w:r>
      <w:r w:rsidRPr="004D49EE">
        <w:rPr>
          <w:rFonts w:cs="Times New Roman"/>
        </w:rPr>
        <w:object w:dxaOrig="255" w:dyaOrig="285" w14:anchorId="1D97E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29" o:title=""/>
          </v:shape>
          <o:OLEObject Type="Embed" ProgID="PBrush" ShapeID="_x0000_i1025" DrawAspect="Content" ObjectID="_1700906320" r:id="rId30"/>
        </w:object>
      </w:r>
      <w:r w:rsidRPr="004D49EE">
        <w:rPr>
          <w:rFonts w:cs="Times New Roman"/>
        </w:rPr>
        <w:t>, расположенную справа от заполняемого поля. Элементы справочника отображаются в виде списка, представленного в табличном виде. Для выбора значения из справочника, необходимо дважды щелкнуть ЛКМ по соответствующему элементу из списка (либо на нижней командной панели формы выбора элементов нажать кнопку «Выбрать»). Работа с формой выбора элементов аналогична работе с другими формами списка элементов.</w:t>
      </w:r>
    </w:p>
    <w:p w14:paraId="681E1F58" w14:textId="77777777" w:rsidR="0050170E" w:rsidRPr="0050170E" w:rsidRDefault="0050170E" w:rsidP="0050170E">
      <w:pPr>
        <w:pStyle w:val="a0"/>
        <w:numPr>
          <w:ilvl w:val="0"/>
          <w:numId w:val="0"/>
        </w:numPr>
        <w:spacing w:line="240" w:lineRule="auto"/>
        <w:ind w:left="567"/>
        <w:rPr>
          <w:rFonts w:cs="Times New Roman"/>
        </w:rPr>
      </w:pPr>
    </w:p>
    <w:p w14:paraId="66A5642F" w14:textId="77777777" w:rsidR="00633084" w:rsidRDefault="00633084" w:rsidP="00633084">
      <w:pPr>
        <w:pStyle w:val="a0"/>
        <w:numPr>
          <w:ilvl w:val="0"/>
          <w:numId w:val="0"/>
        </w:numPr>
        <w:spacing w:line="240" w:lineRule="auto"/>
        <w:ind w:left="567"/>
        <w:jc w:val="center"/>
        <w:rPr>
          <w:rFonts w:cs="Times New Roman"/>
          <w:lang w:val="en-US"/>
        </w:rPr>
      </w:pPr>
      <w:r>
        <w:rPr>
          <w:lang w:eastAsia="ru-RU"/>
        </w:rPr>
        <w:drawing>
          <wp:inline distT="0" distB="0" distL="0" distR="0" wp14:anchorId="75F6F977" wp14:editId="1ECD31C9">
            <wp:extent cx="5136325" cy="381033"/>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13.1.png"/>
                    <pic:cNvPicPr/>
                  </pic:nvPicPr>
                  <pic:blipFill>
                    <a:blip r:embed="rId31">
                      <a:extLst>
                        <a:ext uri="{28A0092B-C50C-407E-A947-70E740481C1C}">
                          <a14:useLocalDpi xmlns:a14="http://schemas.microsoft.com/office/drawing/2010/main" val="0"/>
                        </a:ext>
                      </a:extLst>
                    </a:blip>
                    <a:stretch>
                      <a:fillRect/>
                    </a:stretch>
                  </pic:blipFill>
                  <pic:spPr>
                    <a:xfrm>
                      <a:off x="0" y="0"/>
                      <a:ext cx="5136325" cy="381033"/>
                    </a:xfrm>
                    <a:prstGeom prst="rect">
                      <a:avLst/>
                    </a:prstGeom>
                  </pic:spPr>
                </pic:pic>
              </a:graphicData>
            </a:graphic>
          </wp:inline>
        </w:drawing>
      </w:r>
    </w:p>
    <w:p w14:paraId="72014A85" w14:textId="77777777" w:rsidR="00633084" w:rsidRDefault="00633084" w:rsidP="00633084">
      <w:pPr>
        <w:pStyle w:val="a0"/>
        <w:numPr>
          <w:ilvl w:val="0"/>
          <w:numId w:val="0"/>
        </w:numPr>
        <w:spacing w:line="240" w:lineRule="auto"/>
        <w:ind w:left="567"/>
        <w:jc w:val="center"/>
        <w:rPr>
          <w:rFonts w:cs="Times New Roman"/>
          <w:lang w:val="en-US"/>
        </w:rPr>
      </w:pPr>
      <w:r>
        <w:rPr>
          <w:rFonts w:cs="Times New Roman"/>
          <w:lang w:eastAsia="ru-RU"/>
        </w:rPr>
        <mc:AlternateContent>
          <mc:Choice Requires="wps">
            <w:drawing>
              <wp:anchor distT="0" distB="0" distL="114300" distR="114300" simplePos="0" relativeHeight="251669504" behindDoc="0" locked="0" layoutInCell="1" allowOverlap="1" wp14:anchorId="54378F14" wp14:editId="7278DA6A">
                <wp:simplePos x="0" y="0"/>
                <wp:positionH relativeFrom="column">
                  <wp:posOffset>4133215</wp:posOffset>
                </wp:positionH>
                <wp:positionV relativeFrom="paragraph">
                  <wp:posOffset>48895</wp:posOffset>
                </wp:positionV>
                <wp:extent cx="1394460" cy="1821180"/>
                <wp:effectExtent l="38100" t="0" r="34290" b="64770"/>
                <wp:wrapNone/>
                <wp:docPr id="45" name="Прямая со стрелкой 45"/>
                <wp:cNvGraphicFramePr/>
                <a:graphic xmlns:a="http://schemas.openxmlformats.org/drawingml/2006/main">
                  <a:graphicData uri="http://schemas.microsoft.com/office/word/2010/wordprocessingShape">
                    <wps:wsp>
                      <wps:cNvCnPr/>
                      <wps:spPr>
                        <a:xfrm flipH="1">
                          <a:off x="0" y="0"/>
                          <a:ext cx="1394460" cy="1821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D0EBC2" id="_x0000_t32" coordsize="21600,21600" o:spt="32" o:oned="t" path="m,l21600,21600e" filled="f">
                <v:path arrowok="t" fillok="f" o:connecttype="none"/>
                <o:lock v:ext="edit" shapetype="t"/>
              </v:shapetype>
              <v:shape id="Прямая со стрелкой 45" o:spid="_x0000_s1026" type="#_x0000_t32" style="position:absolute;margin-left:325.45pt;margin-top:3.85pt;width:109.8pt;height:143.4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" strokecolor="black [3040]">
                <v:stroke endarrow="block"/>
              </v:shape>
            </w:pict>
          </mc:Fallback>
        </mc:AlternateContent>
      </w:r>
    </w:p>
    <w:p w14:paraId="3694BC4A" w14:textId="77777777" w:rsidR="00633084" w:rsidRDefault="00633084" w:rsidP="00633084">
      <w:pPr>
        <w:pStyle w:val="a0"/>
        <w:numPr>
          <w:ilvl w:val="0"/>
          <w:numId w:val="0"/>
        </w:numPr>
        <w:spacing w:line="240" w:lineRule="auto"/>
        <w:ind w:left="567"/>
        <w:jc w:val="center"/>
        <w:rPr>
          <w:rFonts w:cs="Times New Roman"/>
          <w:lang w:val="en-US"/>
        </w:rPr>
      </w:pPr>
    </w:p>
    <w:p w14:paraId="030832FC" w14:textId="77777777" w:rsidR="0050170E" w:rsidRDefault="00633084" w:rsidP="00633084">
      <w:pPr>
        <w:pStyle w:val="a0"/>
        <w:numPr>
          <w:ilvl w:val="0"/>
          <w:numId w:val="0"/>
        </w:numPr>
        <w:spacing w:line="240" w:lineRule="auto"/>
        <w:ind w:left="567"/>
        <w:jc w:val="center"/>
        <w:rPr>
          <w:rFonts w:cs="Times New Roman"/>
          <w:lang w:val="en-US"/>
        </w:rPr>
      </w:pPr>
      <w:r>
        <w:rPr>
          <w:lang w:eastAsia="ru-RU"/>
        </w:rPr>
        <w:drawing>
          <wp:inline distT="0" distB="0" distL="0" distR="0" wp14:anchorId="67C194F7" wp14:editId="087CC34A">
            <wp:extent cx="5638800" cy="285178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13.2.png"/>
                    <pic:cNvPicPr/>
                  </pic:nvPicPr>
                  <pic:blipFill>
                    <a:blip r:embed="rId32">
                      <a:extLst>
                        <a:ext uri="{28A0092B-C50C-407E-A947-70E740481C1C}">
                          <a14:useLocalDpi xmlns:a14="http://schemas.microsoft.com/office/drawing/2010/main" val="0"/>
                        </a:ext>
                      </a:extLst>
                    </a:blip>
                    <a:stretch>
                      <a:fillRect/>
                    </a:stretch>
                  </pic:blipFill>
                  <pic:spPr>
                    <a:xfrm>
                      <a:off x="0" y="0"/>
                      <a:ext cx="5638988" cy="2851880"/>
                    </a:xfrm>
                    <a:prstGeom prst="rect">
                      <a:avLst/>
                    </a:prstGeom>
                  </pic:spPr>
                </pic:pic>
              </a:graphicData>
            </a:graphic>
          </wp:inline>
        </w:drawing>
      </w:r>
    </w:p>
    <w:p w14:paraId="6C98A7B0" w14:textId="77777777" w:rsidR="0088224D" w:rsidRPr="004D49EE" w:rsidRDefault="004F01A4" w:rsidP="00840CFA">
      <w:pPr>
        <w:pStyle w:val="af9"/>
        <w:spacing w:line="240" w:lineRule="auto"/>
      </w:pPr>
      <w:bookmarkStart w:id="27" w:name="_Ref404544801"/>
      <w:bookmarkStart w:id="28" w:name="_Ref400362378"/>
      <w:r w:rsidRPr="004D49EE">
        <w:t xml:space="preserve">Рисунок </w:t>
      </w:r>
      <w:r w:rsidR="003F4EDD" w:rsidRPr="004D49EE">
        <w:fldChar w:fldCharType="begin"/>
      </w:r>
      <w:r w:rsidR="002F7B23" w:rsidRPr="004D49EE">
        <w:instrText xml:space="preserve"> STYLEREF 3 \s </w:instrText>
      </w:r>
      <w:r w:rsidR="003F4EDD" w:rsidRPr="004D49EE">
        <w:fldChar w:fldCharType="separate"/>
      </w:r>
      <w:r w:rsidR="009A2C5E">
        <w:t>4.1.1</w:t>
      </w:r>
      <w:r w:rsidR="003F4EDD" w:rsidRPr="004D49EE">
        <w:fldChar w:fldCharType="end"/>
      </w:r>
      <w:r w:rsidR="002F7B23" w:rsidRPr="004D49EE">
        <w:t>.</w:t>
      </w:r>
      <w:r w:rsidR="003F4EDD" w:rsidRPr="004D49EE">
        <w:fldChar w:fldCharType="begin"/>
      </w:r>
      <w:r w:rsidR="002F7B23" w:rsidRPr="004D49EE">
        <w:instrText xml:space="preserve"> SEQ Рисунок_4 \* ARABIC \s 3 </w:instrText>
      </w:r>
      <w:r w:rsidR="003F4EDD" w:rsidRPr="004D49EE">
        <w:fldChar w:fldCharType="separate"/>
      </w:r>
      <w:r w:rsidR="009A2C5E">
        <w:t>2</w:t>
      </w:r>
      <w:r w:rsidR="003F4EDD" w:rsidRPr="004D49EE">
        <w:fldChar w:fldCharType="end"/>
      </w:r>
      <w:bookmarkEnd w:id="27"/>
      <w:r w:rsidR="00C74256" w:rsidRPr="004D49EE">
        <w:t>.</w:t>
      </w:r>
      <w:r w:rsidR="0088224D" w:rsidRPr="004D49EE">
        <w:t xml:space="preserve"> Элемент интерфейса «Поле – ссылка на справочник»</w:t>
      </w:r>
      <w:bookmarkEnd w:id="28"/>
    </w:p>
    <w:p w14:paraId="37660958" w14:textId="77777777" w:rsidR="0088224D" w:rsidRPr="004D49EE" w:rsidRDefault="0088224D" w:rsidP="00840CFA">
      <w:pPr>
        <w:pStyle w:val="a0"/>
        <w:spacing w:line="240" w:lineRule="auto"/>
        <w:ind w:left="567" w:hanging="567"/>
        <w:rPr>
          <w:rFonts w:cs="Times New Roman"/>
        </w:rPr>
      </w:pPr>
      <w:r w:rsidRPr="004D49EE">
        <w:rPr>
          <w:rFonts w:cs="Times New Roman"/>
        </w:rPr>
        <w:t>Поле ввода, помеченное звездочкой (</w:t>
      </w:r>
      <w:r w:rsidR="000B349A">
        <w:fldChar w:fldCharType="begin"/>
      </w:r>
      <w:r w:rsidR="000B349A">
        <w:instrText xml:space="preserve"> REF _Ref404544810 \h  \* MERGEFORMAT </w:instrText>
      </w:r>
      <w:r w:rsidR="000B349A">
        <w:fldChar w:fldCharType="separate"/>
      </w:r>
      <w:r w:rsidR="009A2C5E" w:rsidRPr="004D49EE">
        <w:t xml:space="preserve">Рисунок </w:t>
      </w:r>
      <w:r w:rsidR="009A2C5E">
        <w:t>4.1.1</w:t>
      </w:r>
      <w:r w:rsidR="009A2C5E" w:rsidRPr="004D49EE">
        <w:t>.</w:t>
      </w:r>
      <w:r w:rsidR="009A2C5E">
        <w:t>3</w:t>
      </w:r>
      <w:r w:rsidR="000B349A">
        <w:fldChar w:fldCharType="end"/>
      </w:r>
      <w:r w:rsidRPr="004D49EE">
        <w:rPr>
          <w:rFonts w:cs="Times New Roman"/>
        </w:rPr>
        <w:t>). Принимаемы</w:t>
      </w:r>
      <w:r w:rsidR="00F36FEA" w:rsidRPr="004D49EE">
        <w:rPr>
          <w:rFonts w:cs="Times New Roman"/>
        </w:rPr>
        <w:t>е</w:t>
      </w:r>
      <w:r w:rsidRPr="004D49EE">
        <w:rPr>
          <w:rFonts w:cs="Times New Roman"/>
        </w:rPr>
        <w:t xml:space="preserve"> значения – любые свойственные полям ввода. Поля ввода, помеченные звездочкой</w:t>
      </w:r>
      <w:r w:rsidR="00F86B15" w:rsidRPr="004D49EE">
        <w:rPr>
          <w:rFonts w:cs="Times New Roman"/>
        </w:rPr>
        <w:t>,</w:t>
      </w:r>
      <w:r w:rsidRPr="004D49EE">
        <w:rPr>
          <w:rFonts w:cs="Times New Roman"/>
        </w:rPr>
        <w:t xml:space="preserve"> обязательны для заполнения.</w:t>
      </w:r>
    </w:p>
    <w:p w14:paraId="60814FDB" w14:textId="77777777" w:rsidR="0088224D" w:rsidRPr="004D49EE" w:rsidRDefault="00633084" w:rsidP="00840CFA">
      <w:pPr>
        <w:spacing w:before="120" w:after="120" w:line="240" w:lineRule="auto"/>
        <w:ind w:firstLine="0"/>
        <w:jc w:val="center"/>
        <w:rPr>
          <w:rFonts w:cs="Times New Roman"/>
          <w:lang w:eastAsia="ru-RU"/>
        </w:rPr>
      </w:pPr>
      <w:r w:rsidRPr="00BC7760">
        <w:rPr>
          <w:lang w:eastAsia="ru-RU"/>
        </w:rPr>
        <w:lastRenderedPageBreak/>
        <w:drawing>
          <wp:inline distT="0" distB="0" distL="0" distR="0" wp14:anchorId="3AE3BCE0" wp14:editId="4DD1C2C1">
            <wp:extent cx="3108960" cy="590086"/>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1582" cy="596278"/>
                    </a:xfrm>
                    <a:prstGeom prst="rect">
                      <a:avLst/>
                    </a:prstGeom>
                  </pic:spPr>
                </pic:pic>
              </a:graphicData>
            </a:graphic>
          </wp:inline>
        </w:drawing>
      </w:r>
    </w:p>
    <w:p w14:paraId="5BE16B0F" w14:textId="77777777" w:rsidR="0088224D" w:rsidRPr="004D49EE" w:rsidRDefault="004F01A4" w:rsidP="00840CFA">
      <w:pPr>
        <w:pStyle w:val="af9"/>
        <w:spacing w:line="240" w:lineRule="auto"/>
      </w:pPr>
      <w:bookmarkStart w:id="29" w:name="_Ref404544810"/>
      <w:bookmarkStart w:id="30" w:name="_Ref400362399"/>
      <w:r w:rsidRPr="004D49EE">
        <w:t xml:space="preserve">Рисунок </w:t>
      </w:r>
      <w:r w:rsidR="003F4EDD" w:rsidRPr="004D49EE">
        <w:fldChar w:fldCharType="begin"/>
      </w:r>
      <w:r w:rsidR="002F7B23" w:rsidRPr="004D49EE">
        <w:instrText xml:space="preserve"> STYLEREF 3 \s </w:instrText>
      </w:r>
      <w:r w:rsidR="003F4EDD" w:rsidRPr="004D49EE">
        <w:fldChar w:fldCharType="separate"/>
      </w:r>
      <w:r w:rsidR="009A2C5E">
        <w:t>4.1.1</w:t>
      </w:r>
      <w:r w:rsidR="003F4EDD" w:rsidRPr="004D49EE">
        <w:fldChar w:fldCharType="end"/>
      </w:r>
      <w:r w:rsidR="002F7B23" w:rsidRPr="004D49EE">
        <w:t>.</w:t>
      </w:r>
      <w:r w:rsidR="003F4EDD" w:rsidRPr="004D49EE">
        <w:fldChar w:fldCharType="begin"/>
      </w:r>
      <w:r w:rsidR="002F7B23" w:rsidRPr="004D49EE">
        <w:instrText xml:space="preserve"> SEQ Рисунок_4 \* ARABIC \s 3 </w:instrText>
      </w:r>
      <w:r w:rsidR="003F4EDD" w:rsidRPr="004D49EE">
        <w:fldChar w:fldCharType="separate"/>
      </w:r>
      <w:r w:rsidR="009A2C5E">
        <w:t>3</w:t>
      </w:r>
      <w:r w:rsidR="003F4EDD" w:rsidRPr="004D49EE">
        <w:fldChar w:fldCharType="end"/>
      </w:r>
      <w:bookmarkEnd w:id="29"/>
      <w:r w:rsidR="00C74256" w:rsidRPr="004D49EE">
        <w:t>.</w:t>
      </w:r>
      <w:r w:rsidR="0088224D" w:rsidRPr="004D49EE">
        <w:t xml:space="preserve"> Элемент интерфейса «Поле ввода</w:t>
      </w:r>
      <w:r w:rsidR="00F86B15" w:rsidRPr="004D49EE">
        <w:t>,</w:t>
      </w:r>
      <w:r w:rsidR="0088224D" w:rsidRPr="004D49EE">
        <w:t xml:space="preserve"> помеченное звездочкой»</w:t>
      </w:r>
      <w:bookmarkEnd w:id="30"/>
    </w:p>
    <w:p w14:paraId="71D50ADE" w14:textId="77777777" w:rsidR="009D26DE" w:rsidRPr="004D49EE" w:rsidRDefault="009D26DE" w:rsidP="00840CFA">
      <w:pPr>
        <w:pStyle w:val="20"/>
      </w:pPr>
      <w:bookmarkStart w:id="31" w:name="_Toc360549091"/>
      <w:bookmarkStart w:id="32" w:name="_Toc67660226"/>
      <w:r w:rsidRPr="004D49EE">
        <w:t>Структура основного окна приложения</w:t>
      </w:r>
      <w:bookmarkEnd w:id="31"/>
      <w:bookmarkEnd w:id="32"/>
    </w:p>
    <w:p w14:paraId="150EE07C" w14:textId="77777777" w:rsidR="000C1167" w:rsidRPr="004D49EE" w:rsidRDefault="000C1167" w:rsidP="00840CFA">
      <w:pPr>
        <w:spacing w:line="240" w:lineRule="auto"/>
        <w:ind w:firstLine="567"/>
        <w:rPr>
          <w:rFonts w:cs="Times New Roman"/>
          <w:lang w:eastAsia="ar-SA"/>
        </w:rPr>
      </w:pPr>
      <w:r w:rsidRPr="004D49EE">
        <w:rPr>
          <w:rFonts w:cs="Times New Roman"/>
          <w:lang w:eastAsia="ar-SA"/>
        </w:rPr>
        <w:t>Пользовательский интерфейс объединяет в себе элементы управления и компоненты программы, которые способствуют взаимодействию пользователя с программным обеспечением.</w:t>
      </w:r>
    </w:p>
    <w:p w14:paraId="76C6B602" w14:textId="4628525E" w:rsidR="000000C1" w:rsidRPr="004D49EE" w:rsidRDefault="000C1167" w:rsidP="00840CFA">
      <w:pPr>
        <w:spacing w:line="240" w:lineRule="auto"/>
        <w:ind w:firstLine="567"/>
        <w:rPr>
          <w:rFonts w:cs="Times New Roman"/>
          <w:lang w:eastAsia="ar-SA"/>
        </w:rPr>
      </w:pPr>
      <w:r w:rsidRPr="004D49EE">
        <w:rPr>
          <w:rFonts w:cs="Times New Roman"/>
          <w:lang w:eastAsia="ar-SA"/>
        </w:rPr>
        <w:t xml:space="preserve">Основное окно приложения обеспечивает навигацию и структуру для работы пользователя с </w:t>
      </w:r>
      <w:r w:rsidR="00BD79D8" w:rsidRPr="004D49EE">
        <w:rPr>
          <w:rFonts w:cs="Times New Roman"/>
          <w:lang w:eastAsia="ar-SA"/>
        </w:rPr>
        <w:t xml:space="preserve">ИС </w:t>
      </w:r>
      <w:r w:rsidR="002E1150">
        <w:rPr>
          <w:rFonts w:cs="Times New Roman"/>
          <w:lang w:eastAsia="ar-SA"/>
        </w:rPr>
        <w:t>Минцифры</w:t>
      </w:r>
      <w:r w:rsidRPr="004D49EE">
        <w:rPr>
          <w:rFonts w:cs="Times New Roman"/>
          <w:lang w:eastAsia="ar-SA"/>
        </w:rPr>
        <w:t>.</w:t>
      </w:r>
    </w:p>
    <w:p w14:paraId="40415713" w14:textId="77777777" w:rsidR="00A7314A" w:rsidRPr="004D49EE" w:rsidRDefault="00A7314A" w:rsidP="00840CFA">
      <w:pPr>
        <w:spacing w:line="240" w:lineRule="auto"/>
        <w:ind w:firstLine="567"/>
        <w:rPr>
          <w:rFonts w:cs="Times New Roman"/>
          <w:lang w:eastAsia="ar-SA"/>
        </w:rPr>
      </w:pPr>
      <w:r w:rsidRPr="004D49EE">
        <w:rPr>
          <w:rFonts w:cs="Times New Roman"/>
          <w:lang w:eastAsia="ar-SA"/>
        </w:rPr>
        <w:t xml:space="preserve">Основное окно приложения состоит из нескольких логических областей. </w:t>
      </w:r>
    </w:p>
    <w:p w14:paraId="25B6408E" w14:textId="77777777" w:rsidR="00A7314A" w:rsidRPr="004D49EE" w:rsidRDefault="00A7314A" w:rsidP="00840CFA">
      <w:pPr>
        <w:spacing w:line="240" w:lineRule="auto"/>
        <w:ind w:firstLine="567"/>
        <w:rPr>
          <w:rFonts w:cs="Times New Roman"/>
          <w:lang w:eastAsia="ar-SA"/>
        </w:rPr>
      </w:pPr>
      <w:r w:rsidRPr="004D49EE">
        <w:rPr>
          <w:rFonts w:cs="Times New Roman"/>
          <w:lang w:eastAsia="ar-SA"/>
        </w:rPr>
        <w:t>Вверху окна находится область системных команд (</w:t>
      </w:r>
      <w:r w:rsidR="000B349A">
        <w:fldChar w:fldCharType="begin"/>
      </w:r>
      <w:r w:rsidR="000B349A">
        <w:instrText xml:space="preserve"> REF _Ref404364140 \h  \* MERGEFORMAT </w:instrText>
      </w:r>
      <w:r w:rsidR="000B349A">
        <w:fldChar w:fldCharType="separate"/>
      </w:r>
      <w:r w:rsidR="009A2C5E" w:rsidRPr="004D49EE">
        <w:t xml:space="preserve">Рисунок </w:t>
      </w:r>
      <w:r w:rsidR="009A2C5E">
        <w:t>4.2</w:t>
      </w:r>
      <w:r w:rsidR="009A2C5E" w:rsidRPr="004D49EE">
        <w:t>.</w:t>
      </w:r>
      <w:r w:rsidR="009A2C5E">
        <w:t>1</w:t>
      </w:r>
      <w:r w:rsidR="000B349A">
        <w:fldChar w:fldCharType="end"/>
      </w:r>
      <w:r w:rsidRPr="004D49EE">
        <w:rPr>
          <w:rFonts w:cs="Times New Roman"/>
          <w:lang w:eastAsia="ar-SA"/>
        </w:rPr>
        <w:t>). В этой области выводится заголовок приложения, и располагаются системные команды. Системные команды обеспечивают выполнение общих действий по управлению программным комплексом.</w:t>
      </w:r>
    </w:p>
    <w:p w14:paraId="5BD75A75" w14:textId="77777777" w:rsidR="007F3B70" w:rsidRPr="004D49EE" w:rsidRDefault="00633084" w:rsidP="00840CFA">
      <w:pPr>
        <w:spacing w:before="120" w:after="120" w:line="240" w:lineRule="auto"/>
        <w:ind w:firstLine="0"/>
        <w:jc w:val="center"/>
        <w:rPr>
          <w:rFonts w:cs="Times New Roman"/>
          <w:lang w:eastAsia="ru-RU"/>
        </w:rPr>
      </w:pPr>
      <w:r>
        <w:rPr>
          <w:lang w:eastAsia="ru-RU"/>
        </w:rPr>
        <w:drawing>
          <wp:inline distT="0" distB="0" distL="0" distR="0" wp14:anchorId="200F8B04" wp14:editId="0F54D23A">
            <wp:extent cx="5941060" cy="1742646"/>
            <wp:effectExtent l="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16.png"/>
                    <pic:cNvPicPr/>
                  </pic:nvPicPr>
                  <pic:blipFill>
                    <a:blip r:embed="rId34">
                      <a:extLst>
                        <a:ext uri="{28A0092B-C50C-407E-A947-70E740481C1C}">
                          <a14:useLocalDpi xmlns:a14="http://schemas.microsoft.com/office/drawing/2010/main" val="0"/>
                        </a:ext>
                      </a:extLst>
                    </a:blip>
                    <a:stretch>
                      <a:fillRect/>
                    </a:stretch>
                  </pic:blipFill>
                  <pic:spPr>
                    <a:xfrm>
                      <a:off x="0" y="0"/>
                      <a:ext cx="5941060" cy="1742646"/>
                    </a:xfrm>
                    <a:prstGeom prst="rect">
                      <a:avLst/>
                    </a:prstGeom>
                  </pic:spPr>
                </pic:pic>
              </a:graphicData>
            </a:graphic>
          </wp:inline>
        </w:drawing>
      </w:r>
    </w:p>
    <w:p w14:paraId="6FB6104B" w14:textId="77777777" w:rsidR="00462C7A" w:rsidRPr="004D49EE" w:rsidRDefault="00F86B15" w:rsidP="00840CFA">
      <w:pPr>
        <w:pStyle w:val="af9"/>
        <w:spacing w:line="240" w:lineRule="auto"/>
      </w:pPr>
      <w:bookmarkStart w:id="33" w:name="_Ref404364140"/>
      <w:bookmarkStart w:id="34" w:name="_Ref400362494"/>
      <w:r w:rsidRPr="004D49EE">
        <w:t xml:space="preserve">Рисунок </w:t>
      </w:r>
      <w:r w:rsidR="003F4EDD" w:rsidRPr="004D49EE">
        <w:fldChar w:fldCharType="begin"/>
      </w:r>
      <w:r w:rsidR="002F7B23" w:rsidRPr="004D49EE">
        <w:instrText xml:space="preserve"> STYLEREF 2 \s </w:instrText>
      </w:r>
      <w:r w:rsidR="003F4EDD" w:rsidRPr="004D49EE">
        <w:fldChar w:fldCharType="separate"/>
      </w:r>
      <w:r w:rsidR="009A2C5E">
        <w:t>4.2</w:t>
      </w:r>
      <w:r w:rsidR="003F4EDD" w:rsidRPr="004D49EE">
        <w:fldChar w:fldCharType="end"/>
      </w:r>
      <w:r w:rsidR="002F7B23" w:rsidRPr="004D49EE">
        <w:t>.</w:t>
      </w:r>
      <w:r w:rsidR="003F4EDD" w:rsidRPr="004D49EE">
        <w:fldChar w:fldCharType="begin"/>
      </w:r>
      <w:r w:rsidR="002F7B23" w:rsidRPr="004D49EE">
        <w:instrText xml:space="preserve"> SEQ Рисунок_3 \* ARABIC \s 2 </w:instrText>
      </w:r>
      <w:r w:rsidR="003F4EDD" w:rsidRPr="004D49EE">
        <w:fldChar w:fldCharType="separate"/>
      </w:r>
      <w:r w:rsidR="009A2C5E">
        <w:t>1</w:t>
      </w:r>
      <w:r w:rsidR="003F4EDD" w:rsidRPr="004D49EE">
        <w:fldChar w:fldCharType="end"/>
      </w:r>
      <w:bookmarkEnd w:id="33"/>
      <w:r w:rsidR="00C74256" w:rsidRPr="004D49EE">
        <w:t>.</w:t>
      </w:r>
      <w:r w:rsidRPr="004D49EE">
        <w:t xml:space="preserve"> </w:t>
      </w:r>
      <w:r w:rsidR="00462C7A" w:rsidRPr="004D49EE">
        <w:t>Область системных команд</w:t>
      </w:r>
      <w:bookmarkEnd w:id="34"/>
    </w:p>
    <w:p w14:paraId="369C0CA0" w14:textId="77777777" w:rsidR="00CA3374" w:rsidRPr="00C673B5" w:rsidRDefault="00220F94" w:rsidP="00840CFA">
      <w:pPr>
        <w:spacing w:line="240" w:lineRule="auto"/>
        <w:ind w:firstLine="567"/>
        <w:rPr>
          <w:rFonts w:cs="Times New Roman"/>
          <w:lang w:eastAsia="ar-SA"/>
        </w:rPr>
      </w:pPr>
      <w:r w:rsidRPr="004D49EE">
        <w:rPr>
          <w:rFonts w:cs="Times New Roman"/>
          <w:lang w:eastAsia="ar-SA"/>
        </w:rPr>
        <w:t>Под областью системных команд слева расположена панель разделов и навигации (</w:t>
      </w:r>
      <w:r w:rsidR="000B349A">
        <w:fldChar w:fldCharType="begin"/>
      </w:r>
      <w:r w:rsidR="000B349A">
        <w:instrText xml:space="preserve"> REF _Ref404364396 \h  \* MERGEFORMAT </w:instrText>
      </w:r>
      <w:r w:rsidR="000B349A">
        <w:fldChar w:fldCharType="separate"/>
      </w:r>
      <w:r w:rsidR="009A2C5E" w:rsidRPr="004D49EE">
        <w:t xml:space="preserve">Рисунок </w:t>
      </w:r>
      <w:r w:rsidR="009A2C5E">
        <w:t>4.2</w:t>
      </w:r>
      <w:r w:rsidR="009A2C5E" w:rsidRPr="004D49EE">
        <w:t>.</w:t>
      </w:r>
      <w:r w:rsidR="009A2C5E">
        <w:t>2</w:t>
      </w:r>
      <w:r w:rsidR="000B349A">
        <w:fldChar w:fldCharType="end"/>
      </w:r>
      <w:r w:rsidRPr="004D49EE">
        <w:rPr>
          <w:rFonts w:cs="Times New Roman"/>
          <w:lang w:eastAsia="ar-SA"/>
        </w:rPr>
        <w:t>). В контексте каждого раздела решается конкретный набор задач. Раздел имеет многоуровневую структуру вложений. Записи вложений последнего уровня позволяют открывать формы списков вызываемых данных в рабочей об</w:t>
      </w:r>
      <w:bookmarkStart w:id="35" w:name="_Ref404364163"/>
      <w:r w:rsidR="00CA3374" w:rsidRPr="004D49EE">
        <w:rPr>
          <w:rFonts w:cs="Times New Roman"/>
          <w:lang w:eastAsia="ar-SA"/>
        </w:rPr>
        <w:t>ласти основного окна приложения.</w:t>
      </w:r>
    </w:p>
    <w:p w14:paraId="1B9D27E0" w14:textId="77777777" w:rsidR="0050170E" w:rsidRPr="00DB13AC" w:rsidRDefault="00633084" w:rsidP="00DB13AC">
      <w:pPr>
        <w:spacing w:line="240" w:lineRule="auto"/>
        <w:ind w:firstLine="0"/>
        <w:rPr>
          <w:rFonts w:cs="Times New Roman"/>
          <w:lang w:eastAsia="ar-SA"/>
        </w:rPr>
      </w:pPr>
      <w:r>
        <w:rPr>
          <w:lang w:eastAsia="ru-RU"/>
        </w:rPr>
        <w:lastRenderedPageBreak/>
        <w:drawing>
          <wp:inline distT="0" distB="0" distL="0" distR="0" wp14:anchorId="7F59F0D0" wp14:editId="3878473C">
            <wp:extent cx="5783580" cy="217932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1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3580" cy="2179320"/>
                    </a:xfrm>
                    <a:prstGeom prst="rect">
                      <a:avLst/>
                    </a:prstGeom>
                  </pic:spPr>
                </pic:pic>
              </a:graphicData>
            </a:graphic>
          </wp:inline>
        </w:drawing>
      </w:r>
    </w:p>
    <w:p w14:paraId="770F765E" w14:textId="77777777" w:rsidR="00220F94" w:rsidRPr="004D49EE" w:rsidRDefault="00F86B15" w:rsidP="00840CFA">
      <w:pPr>
        <w:pStyle w:val="af9"/>
        <w:spacing w:line="240" w:lineRule="auto"/>
      </w:pPr>
      <w:bookmarkStart w:id="36" w:name="_Ref404364396"/>
      <w:bookmarkStart w:id="37" w:name="_Ref400362522"/>
      <w:r w:rsidRPr="004D49EE">
        <w:t xml:space="preserve">Рисунок </w:t>
      </w:r>
      <w:r w:rsidR="003F4EDD" w:rsidRPr="004D49EE">
        <w:fldChar w:fldCharType="begin"/>
      </w:r>
      <w:r w:rsidR="002F7B23" w:rsidRPr="004D49EE">
        <w:instrText xml:space="preserve"> STYLEREF 2 \s </w:instrText>
      </w:r>
      <w:r w:rsidR="003F4EDD" w:rsidRPr="004D49EE">
        <w:fldChar w:fldCharType="separate"/>
      </w:r>
      <w:r w:rsidR="009A2C5E">
        <w:t>4.2</w:t>
      </w:r>
      <w:r w:rsidR="003F4EDD" w:rsidRPr="004D49EE">
        <w:fldChar w:fldCharType="end"/>
      </w:r>
      <w:r w:rsidR="002F7B23" w:rsidRPr="004D49EE">
        <w:t>.</w:t>
      </w:r>
      <w:r w:rsidR="003F4EDD" w:rsidRPr="004D49EE">
        <w:fldChar w:fldCharType="begin"/>
      </w:r>
      <w:r w:rsidR="002F7B23" w:rsidRPr="004D49EE">
        <w:instrText xml:space="preserve"> SEQ Рисунок_3 \* ARABIC \s 2 </w:instrText>
      </w:r>
      <w:r w:rsidR="003F4EDD" w:rsidRPr="004D49EE">
        <w:fldChar w:fldCharType="separate"/>
      </w:r>
      <w:r w:rsidR="009A2C5E">
        <w:t>2</w:t>
      </w:r>
      <w:r w:rsidR="003F4EDD" w:rsidRPr="004D49EE">
        <w:fldChar w:fldCharType="end"/>
      </w:r>
      <w:bookmarkEnd w:id="35"/>
      <w:bookmarkEnd w:id="36"/>
      <w:r w:rsidR="00C74256" w:rsidRPr="004D49EE">
        <w:t>.</w:t>
      </w:r>
      <w:r w:rsidRPr="004D49EE">
        <w:t xml:space="preserve"> </w:t>
      </w:r>
      <w:r w:rsidR="007457F2" w:rsidRPr="004D49EE">
        <w:t>Панель разделов и навигации основного окна приложения</w:t>
      </w:r>
      <w:bookmarkEnd w:id="37"/>
    </w:p>
    <w:p w14:paraId="273CE49E" w14:textId="77777777" w:rsidR="00CA3374" w:rsidRPr="004D49EE" w:rsidRDefault="00D61AB4" w:rsidP="00840CFA">
      <w:pPr>
        <w:spacing w:line="240" w:lineRule="auto"/>
        <w:ind w:firstLine="567"/>
        <w:rPr>
          <w:rFonts w:cs="Times New Roman"/>
          <w:lang w:eastAsia="ar-SA"/>
        </w:rPr>
      </w:pPr>
      <w:r w:rsidRPr="004D49EE">
        <w:rPr>
          <w:rFonts w:cs="Times New Roman"/>
          <w:lang w:eastAsia="ar-SA"/>
        </w:rPr>
        <w:t>Под областью системных команд справа от панели разделов и навигации расположена рабочая область основного окна приложения (</w:t>
      </w:r>
      <w:r w:rsidR="000B349A">
        <w:fldChar w:fldCharType="begin"/>
      </w:r>
      <w:r w:rsidR="000B349A">
        <w:instrText xml:space="preserve"> REF _Ref404364416 \h  \* MERGEFORMAT </w:instrText>
      </w:r>
      <w:r w:rsidR="000B349A">
        <w:fldChar w:fldCharType="separate"/>
      </w:r>
      <w:r w:rsidR="009A2C5E" w:rsidRPr="004D49EE">
        <w:t xml:space="preserve">Рисунок </w:t>
      </w:r>
      <w:r w:rsidR="009A2C5E">
        <w:t>4.2</w:t>
      </w:r>
      <w:r w:rsidR="009A2C5E" w:rsidRPr="004D49EE">
        <w:t>.</w:t>
      </w:r>
      <w:r w:rsidR="009A2C5E">
        <w:t>3</w:t>
      </w:r>
      <w:r w:rsidR="000B349A">
        <w:fldChar w:fldCharType="end"/>
      </w:r>
      <w:r w:rsidRPr="004D49EE">
        <w:rPr>
          <w:rFonts w:cs="Times New Roman"/>
          <w:lang w:eastAsia="ar-SA"/>
        </w:rPr>
        <w:t>). Рабочая область предназначена для отображения форм списков и форм элементов.</w:t>
      </w:r>
    </w:p>
    <w:p w14:paraId="661B4D99" w14:textId="77777777" w:rsidR="007A1AD3" w:rsidRPr="007A1AD3" w:rsidRDefault="00633084" w:rsidP="00840CFA">
      <w:pPr>
        <w:spacing w:before="120" w:after="120" w:line="240" w:lineRule="auto"/>
        <w:ind w:firstLine="0"/>
        <w:jc w:val="center"/>
        <w:rPr>
          <w:rFonts w:cs="Times New Roman"/>
          <w:lang w:val="en-US" w:eastAsia="ru-RU"/>
        </w:rPr>
      </w:pPr>
      <w:r>
        <w:rPr>
          <w:lang w:eastAsia="ru-RU"/>
        </w:rPr>
        <w:drawing>
          <wp:inline distT="0" distB="0" distL="0" distR="0" wp14:anchorId="468D5D07" wp14:editId="3836A052">
            <wp:extent cx="5897880" cy="2148840"/>
            <wp:effectExtent l="0" t="0" r="762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97880" cy="2148840"/>
                    </a:xfrm>
                    <a:prstGeom prst="rect">
                      <a:avLst/>
                    </a:prstGeom>
                  </pic:spPr>
                </pic:pic>
              </a:graphicData>
            </a:graphic>
          </wp:inline>
        </w:drawing>
      </w:r>
    </w:p>
    <w:p w14:paraId="407CDC5F" w14:textId="77777777" w:rsidR="00D61AB4" w:rsidRPr="004D49EE" w:rsidRDefault="00CA3374" w:rsidP="00840CFA">
      <w:pPr>
        <w:pStyle w:val="af9"/>
        <w:spacing w:line="240" w:lineRule="auto"/>
      </w:pPr>
      <w:bookmarkStart w:id="38" w:name="_Ref404364416"/>
      <w:bookmarkStart w:id="39" w:name="_Ref400362542"/>
      <w:r w:rsidRPr="004D49EE">
        <w:t xml:space="preserve">Рисунок </w:t>
      </w:r>
      <w:r w:rsidR="003F4EDD" w:rsidRPr="004D49EE">
        <w:fldChar w:fldCharType="begin"/>
      </w:r>
      <w:r w:rsidR="002F7B23" w:rsidRPr="004D49EE">
        <w:instrText xml:space="preserve"> STYLEREF 2 \s </w:instrText>
      </w:r>
      <w:r w:rsidR="003F4EDD" w:rsidRPr="004D49EE">
        <w:fldChar w:fldCharType="separate"/>
      </w:r>
      <w:r w:rsidR="009A2C5E">
        <w:t>4.2</w:t>
      </w:r>
      <w:r w:rsidR="003F4EDD" w:rsidRPr="004D49EE">
        <w:fldChar w:fldCharType="end"/>
      </w:r>
      <w:r w:rsidR="002F7B23" w:rsidRPr="004D49EE">
        <w:t>.</w:t>
      </w:r>
      <w:r w:rsidR="003F4EDD" w:rsidRPr="004D49EE">
        <w:fldChar w:fldCharType="begin"/>
      </w:r>
      <w:r w:rsidR="002F7B23" w:rsidRPr="004D49EE">
        <w:instrText xml:space="preserve"> SEQ Рисунок_3 \* ARABIC \s 2 </w:instrText>
      </w:r>
      <w:r w:rsidR="003F4EDD" w:rsidRPr="004D49EE">
        <w:fldChar w:fldCharType="separate"/>
      </w:r>
      <w:r w:rsidR="009A2C5E">
        <w:t>3</w:t>
      </w:r>
      <w:r w:rsidR="003F4EDD" w:rsidRPr="004D49EE">
        <w:fldChar w:fldCharType="end"/>
      </w:r>
      <w:bookmarkEnd w:id="38"/>
      <w:r w:rsidR="00C74256" w:rsidRPr="004D49EE">
        <w:t>.</w:t>
      </w:r>
      <w:r w:rsidR="00F86B15" w:rsidRPr="004D49EE">
        <w:t xml:space="preserve"> </w:t>
      </w:r>
      <w:r w:rsidR="00D61AB4" w:rsidRPr="004D49EE">
        <w:t>Рабочая область основного окна приложения</w:t>
      </w:r>
      <w:bookmarkEnd w:id="39"/>
    </w:p>
    <w:p w14:paraId="111EF0AC" w14:textId="77777777" w:rsidR="00202929" w:rsidRPr="004D49EE" w:rsidRDefault="00202929" w:rsidP="00840CFA">
      <w:pPr>
        <w:pStyle w:val="3"/>
      </w:pPr>
      <w:bookmarkStart w:id="40" w:name="_Toc360549092"/>
      <w:bookmarkStart w:id="41" w:name="_Toc67660227"/>
      <w:r w:rsidRPr="004D49EE">
        <w:t>Структура формы списка элементов</w:t>
      </w:r>
      <w:bookmarkEnd w:id="40"/>
      <w:bookmarkEnd w:id="41"/>
    </w:p>
    <w:p w14:paraId="6B03A6E3"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Форма списка рабочей области окна (</w:t>
      </w:r>
      <w:r w:rsidR="000B349A">
        <w:fldChar w:fldCharType="begin"/>
      </w:r>
      <w:r w:rsidR="000B349A">
        <w:instrText xml:space="preserve"> REF _Ref404544828 \h  \* MERGEFORMAT </w:instrText>
      </w:r>
      <w:r w:rsidR="000B349A">
        <w:fldChar w:fldCharType="separate"/>
      </w:r>
      <w:r w:rsidR="009A2C5E" w:rsidRPr="004D49EE">
        <w:t xml:space="preserve">Рисунок </w:t>
      </w:r>
      <w:r w:rsidR="009A2C5E">
        <w:t>4.2.1</w:t>
      </w:r>
      <w:r w:rsidR="009A2C5E" w:rsidRPr="004D49EE">
        <w:t>.</w:t>
      </w:r>
      <w:r w:rsidR="009A2C5E">
        <w:t>1</w:t>
      </w:r>
      <w:r w:rsidR="000B349A">
        <w:fldChar w:fldCharType="end"/>
      </w:r>
      <w:r w:rsidRPr="004D49EE">
        <w:rPr>
          <w:rFonts w:cs="Times New Roman"/>
          <w:lang w:eastAsia="ar-SA"/>
        </w:rPr>
        <w:t xml:space="preserve">) обычно включает в себя панель заголовка формы (1), командную панель формы (2), панель фильтра (3) и рабочую область формы (4). </w:t>
      </w:r>
    </w:p>
    <w:p w14:paraId="06263958" w14:textId="77777777" w:rsidR="00202929" w:rsidRPr="004D49EE" w:rsidRDefault="00633084" w:rsidP="00840CFA">
      <w:pPr>
        <w:spacing w:before="120" w:after="120" w:line="240" w:lineRule="auto"/>
        <w:ind w:firstLine="0"/>
        <w:jc w:val="center"/>
        <w:rPr>
          <w:rFonts w:cs="Times New Roman"/>
          <w:lang w:eastAsia="ru-RU"/>
        </w:rPr>
      </w:pPr>
      <w:r>
        <w:rPr>
          <w:lang w:eastAsia="ru-RU"/>
        </w:rPr>
        <w:lastRenderedPageBreak/>
        <w:drawing>
          <wp:inline distT="0" distB="0" distL="0" distR="0" wp14:anchorId="351B941B" wp14:editId="7E0D9005">
            <wp:extent cx="5856605" cy="206577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1703" cy="2067575"/>
                    </a:xfrm>
                    <a:prstGeom prst="rect">
                      <a:avLst/>
                    </a:prstGeom>
                  </pic:spPr>
                </pic:pic>
              </a:graphicData>
            </a:graphic>
          </wp:inline>
        </w:drawing>
      </w:r>
    </w:p>
    <w:p w14:paraId="0372A796" w14:textId="77777777" w:rsidR="00202929" w:rsidRPr="004D49EE" w:rsidRDefault="004F01A4" w:rsidP="00840CFA">
      <w:pPr>
        <w:pStyle w:val="af9"/>
        <w:spacing w:line="240" w:lineRule="auto"/>
      </w:pPr>
      <w:bookmarkStart w:id="42" w:name="_Ref404544828"/>
      <w:bookmarkStart w:id="43" w:name="_Ref400362652"/>
      <w:r w:rsidRPr="004D49EE">
        <w:t xml:space="preserve">Рисунок </w:t>
      </w:r>
      <w:r w:rsidR="003F4EDD" w:rsidRPr="004D49EE">
        <w:fldChar w:fldCharType="begin"/>
      </w:r>
      <w:r w:rsidR="002F7B23" w:rsidRPr="004D49EE">
        <w:instrText xml:space="preserve"> STYLEREF 3 \s </w:instrText>
      </w:r>
      <w:r w:rsidR="003F4EDD" w:rsidRPr="004D49EE">
        <w:fldChar w:fldCharType="separate"/>
      </w:r>
      <w:r w:rsidR="009A2C5E">
        <w:t>4.2.1</w:t>
      </w:r>
      <w:r w:rsidR="003F4EDD" w:rsidRPr="004D49EE">
        <w:fldChar w:fldCharType="end"/>
      </w:r>
      <w:r w:rsidR="002F7B23" w:rsidRPr="004D49EE">
        <w:t>.</w:t>
      </w:r>
      <w:r w:rsidR="003F4EDD" w:rsidRPr="004D49EE">
        <w:fldChar w:fldCharType="begin"/>
      </w:r>
      <w:r w:rsidR="002F7B23" w:rsidRPr="004D49EE">
        <w:instrText xml:space="preserve"> SEQ Рисунок_4 \* ARABIC \s 3 </w:instrText>
      </w:r>
      <w:r w:rsidR="003F4EDD" w:rsidRPr="004D49EE">
        <w:fldChar w:fldCharType="separate"/>
      </w:r>
      <w:r w:rsidR="009A2C5E">
        <w:t>1</w:t>
      </w:r>
      <w:r w:rsidR="003F4EDD" w:rsidRPr="004D49EE">
        <w:fldChar w:fldCharType="end"/>
      </w:r>
      <w:bookmarkEnd w:id="42"/>
      <w:r w:rsidR="00C74256" w:rsidRPr="004D49EE">
        <w:t>.</w:t>
      </w:r>
      <w:r w:rsidR="00F86B15" w:rsidRPr="004D49EE">
        <w:t xml:space="preserve"> </w:t>
      </w:r>
      <w:r w:rsidR="00202929" w:rsidRPr="004D49EE">
        <w:t>Форма списка рабочей области</w:t>
      </w:r>
      <w:bookmarkEnd w:id="43"/>
    </w:p>
    <w:p w14:paraId="6093C4F6" w14:textId="77777777" w:rsidR="00202929" w:rsidRPr="004D49EE" w:rsidRDefault="00202929" w:rsidP="00840CFA">
      <w:pPr>
        <w:pStyle w:val="3"/>
      </w:pPr>
      <w:bookmarkStart w:id="44" w:name="_Toc323827261"/>
      <w:bookmarkStart w:id="45" w:name="_Toc335324539"/>
      <w:bookmarkStart w:id="46" w:name="_Toc360549093"/>
      <w:bookmarkStart w:id="47" w:name="_Toc67660228"/>
      <w:r w:rsidRPr="004D49EE">
        <w:t>Рабочая область</w:t>
      </w:r>
      <w:bookmarkEnd w:id="44"/>
      <w:bookmarkEnd w:id="45"/>
      <w:bookmarkEnd w:id="46"/>
      <w:bookmarkEnd w:id="47"/>
    </w:p>
    <w:p w14:paraId="1FF7F64C"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В рабочей области отображаются данные, представленные в табличном виде. Таблицы могут быть с разным количеством строк и столбцов, с разным набором реквизитов записей. Однако принцип работы с таблицами и отображающимися в них записями для всех таблиц одинаков. Для удобства просмотра записей таблицы предусмотрена возможность их фильтрации с помощью панели фильтра, а для настройки отображения записей в таблице, предусмотрен ряд команд. </w:t>
      </w:r>
    </w:p>
    <w:p w14:paraId="06B08ECA" w14:textId="77777777" w:rsidR="00E16510" w:rsidRPr="004D49EE" w:rsidRDefault="00E16510" w:rsidP="00840CFA">
      <w:pPr>
        <w:spacing w:line="240" w:lineRule="auto"/>
        <w:ind w:firstLine="567"/>
        <w:rPr>
          <w:rFonts w:cs="Times New Roman"/>
          <w:lang w:eastAsia="ar-SA"/>
        </w:rPr>
      </w:pPr>
    </w:p>
    <w:p w14:paraId="3E62924E" w14:textId="77777777" w:rsidR="00202929" w:rsidRPr="004D49EE" w:rsidRDefault="00202929" w:rsidP="00840CFA">
      <w:pPr>
        <w:pStyle w:val="4"/>
      </w:pPr>
      <w:bookmarkStart w:id="48" w:name="_Toc67660229"/>
      <w:r w:rsidRPr="004D49EE">
        <w:t>Вызов списка команд для настройки отображения записей таблицы</w:t>
      </w:r>
      <w:bookmarkEnd w:id="48"/>
    </w:p>
    <w:p w14:paraId="669399A5" w14:textId="77777777" w:rsidR="00202929" w:rsidRPr="004D49EE" w:rsidRDefault="00F86B15" w:rsidP="00840CFA">
      <w:pPr>
        <w:spacing w:line="240" w:lineRule="auto"/>
        <w:ind w:firstLine="567"/>
        <w:rPr>
          <w:rFonts w:cs="Times New Roman"/>
          <w:lang w:eastAsia="ar-SA"/>
        </w:rPr>
      </w:pPr>
      <w:r w:rsidRPr="004D49EE">
        <w:rPr>
          <w:rFonts w:cs="Times New Roman"/>
          <w:lang w:eastAsia="ar-SA"/>
        </w:rPr>
        <w:t>Для того, что</w:t>
      </w:r>
      <w:r w:rsidR="00202929" w:rsidRPr="004D49EE">
        <w:rPr>
          <w:rFonts w:cs="Times New Roman"/>
          <w:lang w:eastAsia="ar-SA"/>
        </w:rPr>
        <w:t xml:space="preserve">бы вызвать список команд, необходимо левой кнопкой мыши </w:t>
      </w:r>
      <w:r w:rsidRPr="004D49EE">
        <w:rPr>
          <w:rFonts w:cs="Times New Roman"/>
          <w:lang w:eastAsia="ar-SA"/>
        </w:rPr>
        <w:t>нажать</w:t>
      </w:r>
      <w:r w:rsidR="00202929" w:rsidRPr="004D49EE">
        <w:rPr>
          <w:rFonts w:cs="Times New Roman"/>
          <w:lang w:eastAsia="ar-SA"/>
        </w:rPr>
        <w:t xml:space="preserve"> </w:t>
      </w:r>
      <w:r w:rsidRPr="004D49EE">
        <w:rPr>
          <w:rFonts w:cs="Times New Roman"/>
          <w:lang w:eastAsia="ar-SA"/>
        </w:rPr>
        <w:t>на</w:t>
      </w:r>
      <w:r w:rsidR="00202929" w:rsidRPr="004D49EE">
        <w:rPr>
          <w:rFonts w:cs="Times New Roman"/>
          <w:lang w:eastAsia="ar-SA"/>
        </w:rPr>
        <w:t xml:space="preserve"> любо</w:t>
      </w:r>
      <w:r w:rsidRPr="004D49EE">
        <w:rPr>
          <w:rFonts w:cs="Times New Roman"/>
          <w:lang w:eastAsia="ar-SA"/>
        </w:rPr>
        <w:t>й</w:t>
      </w:r>
      <w:r w:rsidR="00202929" w:rsidRPr="004D49EE">
        <w:rPr>
          <w:rFonts w:cs="Times New Roman"/>
          <w:lang w:eastAsia="ar-SA"/>
        </w:rPr>
        <w:t xml:space="preserve"> из заголовков столбцов таблицы. В итоге произойдет инициализация контекстного меню со списком доступных команд (действий) над текущей таблицей (</w:t>
      </w:r>
      <w:r w:rsidR="000B349A">
        <w:fldChar w:fldCharType="begin"/>
      </w:r>
      <w:r w:rsidR="000B349A">
        <w:instrText xml:space="preserve"> REF _Ref404546283 \h  \* MERGEFORMAT </w:instrText>
      </w:r>
      <w:r w:rsidR="000B349A">
        <w:fldChar w:fldCharType="separate"/>
      </w:r>
      <w:r w:rsidR="009A2C5E" w:rsidRPr="004D49EE">
        <w:t xml:space="preserve">Рисунок </w:t>
      </w:r>
      <w:r w:rsidR="009A2C5E">
        <w:t>4.2.2.1</w:t>
      </w:r>
      <w:r w:rsidR="009A2C5E" w:rsidRPr="004D49EE">
        <w:t>.</w:t>
      </w:r>
      <w:r w:rsidR="009A2C5E">
        <w:t>1</w:t>
      </w:r>
      <w:r w:rsidR="000B349A">
        <w:fldChar w:fldCharType="end"/>
      </w:r>
      <w:r w:rsidR="00202929" w:rsidRPr="004D49EE">
        <w:rPr>
          <w:rFonts w:cs="Times New Roman"/>
          <w:lang w:eastAsia="ar-SA"/>
        </w:rPr>
        <w:t>).</w:t>
      </w:r>
    </w:p>
    <w:p w14:paraId="477A2A94" w14:textId="77777777" w:rsidR="00202929" w:rsidRPr="004D49EE" w:rsidRDefault="00202929" w:rsidP="00840CFA">
      <w:pPr>
        <w:spacing w:line="240" w:lineRule="auto"/>
        <w:ind w:firstLine="720"/>
        <w:rPr>
          <w:rFonts w:cs="Times New Roman"/>
        </w:rPr>
      </w:pPr>
    </w:p>
    <w:p w14:paraId="34C04F3A" w14:textId="77777777" w:rsidR="00202929" w:rsidRPr="004D49EE" w:rsidRDefault="00633084" w:rsidP="00840CFA">
      <w:pPr>
        <w:spacing w:before="120" w:after="120" w:line="240" w:lineRule="auto"/>
        <w:ind w:firstLine="0"/>
        <w:jc w:val="center"/>
        <w:rPr>
          <w:rFonts w:cs="Times New Roman"/>
          <w:lang w:eastAsia="ru-RU"/>
        </w:rPr>
      </w:pPr>
      <w:r>
        <w:rPr>
          <w:lang w:eastAsia="ru-RU"/>
        </w:rPr>
        <w:drawing>
          <wp:inline distT="0" distB="0" distL="0" distR="0" wp14:anchorId="74F2F6D9" wp14:editId="27F4E595">
            <wp:extent cx="5909945" cy="21564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5.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7105" cy="2159073"/>
                    </a:xfrm>
                    <a:prstGeom prst="rect">
                      <a:avLst/>
                    </a:prstGeom>
                  </pic:spPr>
                </pic:pic>
              </a:graphicData>
            </a:graphic>
          </wp:inline>
        </w:drawing>
      </w:r>
    </w:p>
    <w:p w14:paraId="50AC2748" w14:textId="77777777" w:rsidR="004F01A4" w:rsidRPr="004D49EE" w:rsidRDefault="004F01A4" w:rsidP="00840CFA">
      <w:pPr>
        <w:pStyle w:val="af9"/>
        <w:spacing w:line="240" w:lineRule="auto"/>
      </w:pPr>
      <w:bookmarkStart w:id="49" w:name="_Ref404546283"/>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4.2.2.1</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49"/>
      <w:r w:rsidRPr="004D49EE">
        <w:t>. Контекстное меню со списком действий над таблицей</w:t>
      </w:r>
    </w:p>
    <w:p w14:paraId="776BCC5F" w14:textId="77777777" w:rsidR="00202929" w:rsidRPr="004D49EE" w:rsidRDefault="00202929" w:rsidP="00840CFA">
      <w:pPr>
        <w:pStyle w:val="4"/>
      </w:pPr>
      <w:bookmarkStart w:id="50" w:name="_Toc67660230"/>
      <w:r w:rsidRPr="004D49EE">
        <w:lastRenderedPageBreak/>
        <w:t>Скрыть выбранный столбец текущей таблицы</w:t>
      </w:r>
      <w:bookmarkEnd w:id="50"/>
    </w:p>
    <w:p w14:paraId="7D8C42D5"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Левой кнопкой мыши </w:t>
      </w:r>
      <w:r w:rsidR="00F86B15" w:rsidRPr="004D49EE">
        <w:rPr>
          <w:rFonts w:cs="Times New Roman"/>
          <w:lang w:eastAsia="ar-SA"/>
        </w:rPr>
        <w:t>нажать на</w:t>
      </w:r>
      <w:r w:rsidRPr="004D49EE">
        <w:rPr>
          <w:rFonts w:cs="Times New Roman"/>
          <w:lang w:eastAsia="ar-SA"/>
        </w:rPr>
        <w:t xml:space="preserve"> заголов</w:t>
      </w:r>
      <w:r w:rsidR="00F86B15" w:rsidRPr="004D49EE">
        <w:rPr>
          <w:rFonts w:cs="Times New Roman"/>
          <w:lang w:eastAsia="ar-SA"/>
        </w:rPr>
        <w:t>ок</w:t>
      </w:r>
      <w:r w:rsidRPr="004D49EE">
        <w:rPr>
          <w:rFonts w:cs="Times New Roman"/>
          <w:lang w:eastAsia="ar-SA"/>
        </w:rPr>
        <w:t xml:space="preserve"> столбца таблицы (который </w:t>
      </w:r>
      <w:r w:rsidR="00F86B15" w:rsidRPr="004D49EE">
        <w:rPr>
          <w:rFonts w:cs="Times New Roman"/>
          <w:lang w:eastAsia="ar-SA"/>
        </w:rPr>
        <w:t>нужно</w:t>
      </w:r>
      <w:r w:rsidRPr="004D49EE">
        <w:rPr>
          <w:rFonts w:cs="Times New Roman"/>
          <w:lang w:eastAsia="ar-SA"/>
        </w:rPr>
        <w:t xml:space="preserve"> скрыть). В итоге произойдет инициализация контекстного меню действий, из контекстного меню выбрать действие «Скрыть « Заголовок столбца таблицы». В результате указанный столбец будет скрыт.</w:t>
      </w:r>
    </w:p>
    <w:p w14:paraId="08ECDBFE" w14:textId="77777777" w:rsidR="00202929" w:rsidRPr="004D49EE" w:rsidRDefault="00202929" w:rsidP="00840CFA">
      <w:pPr>
        <w:pStyle w:val="4"/>
      </w:pPr>
      <w:bookmarkStart w:id="51" w:name="_Toc67660231"/>
      <w:r w:rsidRPr="004D49EE">
        <w:t>Скрыть/отобразить выбранные столбцы</w:t>
      </w:r>
      <w:bookmarkEnd w:id="51"/>
    </w:p>
    <w:p w14:paraId="01C0676F"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Из контекстного меню действий над таблицей выбрать пункт «Настройка столбцов». В итоге произойдет инициализация окна настройки отображения столбцов таблицы (</w:t>
      </w:r>
      <w:r w:rsidR="000B349A">
        <w:fldChar w:fldCharType="begin"/>
      </w:r>
      <w:r w:rsidR="000B349A">
        <w:instrText xml:space="preserve"> REF _Ref404546302 \h  \* MERGEFORMAT </w:instrText>
      </w:r>
      <w:r w:rsidR="000B349A">
        <w:fldChar w:fldCharType="separate"/>
      </w:r>
      <w:r w:rsidR="009A2C5E" w:rsidRPr="004D49EE">
        <w:t xml:space="preserve">Рисунок </w:t>
      </w:r>
      <w:r w:rsidR="009A2C5E">
        <w:t>4.2.2.3</w:t>
      </w:r>
      <w:r w:rsidR="009A2C5E" w:rsidRPr="004D49EE">
        <w:t>.</w:t>
      </w:r>
      <w:r w:rsidR="009A2C5E">
        <w:t>1</w:t>
      </w:r>
      <w:r w:rsidR="000B349A">
        <w:fldChar w:fldCharType="end"/>
      </w:r>
      <w:r w:rsidRPr="004D49EE">
        <w:rPr>
          <w:rFonts w:cs="Times New Roman"/>
          <w:lang w:eastAsia="ar-SA"/>
        </w:rPr>
        <w:t>), в окне настройки необходимо отметить перечень столбцов для отображения, нажать</w:t>
      </w:r>
      <w:r w:rsidR="00F86B15" w:rsidRPr="004D49EE">
        <w:rPr>
          <w:rFonts w:cs="Times New Roman"/>
          <w:lang w:eastAsia="ar-SA"/>
        </w:rPr>
        <w:t xml:space="preserve"> на</w:t>
      </w:r>
      <w:r w:rsidRPr="004D49EE">
        <w:rPr>
          <w:rFonts w:cs="Times New Roman"/>
          <w:lang w:eastAsia="ar-SA"/>
        </w:rPr>
        <w:t xml:space="preserve"> кнопку «Сохранить». В результате таблица будет включать в себя отмеченные столбцы.</w:t>
      </w:r>
    </w:p>
    <w:p w14:paraId="4D4CBDBA" w14:textId="77777777" w:rsidR="00202929" w:rsidRPr="004D49EE" w:rsidRDefault="00354122" w:rsidP="00840CFA">
      <w:pPr>
        <w:spacing w:before="120" w:after="120" w:line="240" w:lineRule="auto"/>
        <w:ind w:firstLine="0"/>
        <w:jc w:val="center"/>
        <w:rPr>
          <w:rFonts w:cs="Times New Roman"/>
          <w:lang w:eastAsia="ru-RU"/>
        </w:rPr>
      </w:pPr>
      <w:r>
        <w:rPr>
          <w:lang w:eastAsia="ru-RU"/>
        </w:rPr>
        <w:drawing>
          <wp:inline distT="0" distB="0" distL="0" distR="0" wp14:anchorId="38E6090C" wp14:editId="6BF5ECEB">
            <wp:extent cx="5941060" cy="2818156"/>
            <wp:effectExtent l="0" t="0" r="254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5.21.png"/>
                    <pic:cNvPicPr/>
                  </pic:nvPicPr>
                  <pic:blipFill>
                    <a:blip r:embed="rId39">
                      <a:extLst>
                        <a:ext uri="{28A0092B-C50C-407E-A947-70E740481C1C}">
                          <a14:useLocalDpi xmlns:a14="http://schemas.microsoft.com/office/drawing/2010/main" val="0"/>
                        </a:ext>
                      </a:extLst>
                    </a:blip>
                    <a:stretch>
                      <a:fillRect/>
                    </a:stretch>
                  </pic:blipFill>
                  <pic:spPr>
                    <a:xfrm>
                      <a:off x="0" y="0"/>
                      <a:ext cx="5941060" cy="2818156"/>
                    </a:xfrm>
                    <a:prstGeom prst="rect">
                      <a:avLst/>
                    </a:prstGeom>
                  </pic:spPr>
                </pic:pic>
              </a:graphicData>
            </a:graphic>
          </wp:inline>
        </w:drawing>
      </w:r>
    </w:p>
    <w:p w14:paraId="14176F74" w14:textId="77777777" w:rsidR="003478F6" w:rsidRPr="004D49EE" w:rsidRDefault="00A37639" w:rsidP="00840CFA">
      <w:pPr>
        <w:pStyle w:val="af9"/>
        <w:spacing w:line="240" w:lineRule="auto"/>
      </w:pPr>
      <w:bookmarkStart w:id="52" w:name="_Ref404546302"/>
      <w:bookmarkStart w:id="53" w:name="_Ref400363882"/>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4.2.2.3</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52"/>
      <w:r w:rsidR="00C74256" w:rsidRPr="004D49EE">
        <w:t>.</w:t>
      </w:r>
      <w:r w:rsidR="00F86B15" w:rsidRPr="004D49EE">
        <w:t xml:space="preserve"> </w:t>
      </w:r>
      <w:r w:rsidR="003478F6" w:rsidRPr="004D49EE">
        <w:t>Окно настройки отображения столбцов таблицы</w:t>
      </w:r>
      <w:bookmarkEnd w:id="53"/>
    </w:p>
    <w:p w14:paraId="621B6851" w14:textId="77777777" w:rsidR="00202929" w:rsidRPr="004D49EE" w:rsidRDefault="00202929" w:rsidP="00840CFA">
      <w:pPr>
        <w:pStyle w:val="4"/>
      </w:pPr>
      <w:bookmarkStart w:id="54" w:name="_Toc67660232"/>
      <w:r w:rsidRPr="004D49EE">
        <w:t>Восстановить столбцы, заданные по умолчанию</w:t>
      </w:r>
      <w:bookmarkEnd w:id="54"/>
    </w:p>
    <w:p w14:paraId="507DC796"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Из контекст</w:t>
      </w:r>
      <w:r w:rsidR="00F86B15" w:rsidRPr="004D49EE">
        <w:rPr>
          <w:rFonts w:cs="Times New Roman"/>
          <w:lang w:eastAsia="ar-SA"/>
        </w:rPr>
        <w:t>ного меню действий над таблицей</w:t>
      </w:r>
      <w:r w:rsidRPr="004D49EE">
        <w:rPr>
          <w:rFonts w:cs="Times New Roman"/>
          <w:lang w:eastAsia="ar-SA"/>
        </w:rPr>
        <w:t xml:space="preserve"> выбрать пункт «Восстановить столбцы». В итоге таблица будет состоять из столбцов заданных по умолчанию (данный список определяется разработчиком системы).</w:t>
      </w:r>
    </w:p>
    <w:p w14:paraId="045EAF5F" w14:textId="77777777" w:rsidR="00202929" w:rsidRPr="004D49EE" w:rsidRDefault="00202929" w:rsidP="00840CFA">
      <w:pPr>
        <w:pStyle w:val="4"/>
      </w:pPr>
      <w:bookmarkStart w:id="55" w:name="_Toc67660233"/>
      <w:r w:rsidRPr="004D49EE">
        <w:t>Отобразить итоговые значения по заданному столбцу</w:t>
      </w:r>
      <w:bookmarkEnd w:id="55"/>
    </w:p>
    <w:p w14:paraId="3F7A75E0"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Левой кнопкой мыши </w:t>
      </w:r>
      <w:r w:rsidR="00F86B15" w:rsidRPr="004D49EE">
        <w:rPr>
          <w:rFonts w:cs="Times New Roman"/>
          <w:lang w:eastAsia="ar-SA"/>
        </w:rPr>
        <w:t>нажать на</w:t>
      </w:r>
      <w:r w:rsidRPr="004D49EE">
        <w:rPr>
          <w:rFonts w:cs="Times New Roman"/>
          <w:lang w:eastAsia="ar-SA"/>
        </w:rPr>
        <w:t xml:space="preserve"> заголов</w:t>
      </w:r>
      <w:r w:rsidR="00F86B15" w:rsidRPr="004D49EE">
        <w:rPr>
          <w:rFonts w:cs="Times New Roman"/>
          <w:lang w:eastAsia="ar-SA"/>
        </w:rPr>
        <w:t>ок</w:t>
      </w:r>
      <w:r w:rsidRPr="004D49EE">
        <w:rPr>
          <w:rFonts w:cs="Times New Roman"/>
          <w:lang w:eastAsia="ar-SA"/>
        </w:rPr>
        <w:t xml:space="preserve"> сто</w:t>
      </w:r>
      <w:r w:rsidR="00F86B15" w:rsidRPr="004D49EE">
        <w:rPr>
          <w:rFonts w:cs="Times New Roman"/>
          <w:lang w:eastAsia="ar-SA"/>
        </w:rPr>
        <w:t>лбца таблицы (по которому нужно</w:t>
      </w:r>
      <w:r w:rsidRPr="004D49EE">
        <w:rPr>
          <w:rFonts w:cs="Times New Roman"/>
          <w:lang w:eastAsia="ar-SA"/>
        </w:rPr>
        <w:t xml:space="preserve"> получить итоговые значения). В итоге произойдет инициализация контекстного меню действий, из контекстного меню выбрать действие «Подсчет итогов». В результате отобразится окно итоговых значений по выбранному столбцу (</w:t>
      </w:r>
      <w:r w:rsidR="000B349A">
        <w:fldChar w:fldCharType="begin"/>
      </w:r>
      <w:r w:rsidR="000B349A">
        <w:instrText xml:space="preserve"> REF _Ref404546317 \h  \* MERGEFORMAT </w:instrText>
      </w:r>
      <w:r w:rsidR="000B349A">
        <w:fldChar w:fldCharType="separate"/>
      </w:r>
      <w:r w:rsidR="009A2C5E" w:rsidRPr="004D49EE">
        <w:t xml:space="preserve">Рисунок </w:t>
      </w:r>
      <w:r w:rsidR="009A2C5E">
        <w:t>4.2.2.5</w:t>
      </w:r>
      <w:r w:rsidR="009A2C5E" w:rsidRPr="004D49EE">
        <w:t>.</w:t>
      </w:r>
      <w:r w:rsidR="009A2C5E">
        <w:t>1</w:t>
      </w:r>
      <w:r w:rsidR="000B349A">
        <w:fldChar w:fldCharType="end"/>
      </w:r>
      <w:r w:rsidRPr="004D49EE">
        <w:rPr>
          <w:rFonts w:cs="Times New Roman"/>
          <w:lang w:eastAsia="ar-SA"/>
        </w:rPr>
        <w:t>).</w:t>
      </w:r>
    </w:p>
    <w:p w14:paraId="5808EC36" w14:textId="77777777" w:rsidR="00202929" w:rsidRPr="004D49EE" w:rsidRDefault="00354122" w:rsidP="00840CFA">
      <w:pPr>
        <w:spacing w:before="120" w:after="120" w:line="240" w:lineRule="auto"/>
        <w:ind w:firstLine="0"/>
        <w:jc w:val="center"/>
        <w:rPr>
          <w:rFonts w:cs="Times New Roman"/>
          <w:lang w:eastAsia="ru-RU"/>
        </w:rPr>
      </w:pPr>
      <w:r w:rsidRPr="00FF26F3">
        <w:rPr>
          <w:lang w:eastAsia="ru-RU"/>
        </w:rPr>
        <w:lastRenderedPageBreak/>
        <w:drawing>
          <wp:inline distT="0" distB="0" distL="0" distR="0" wp14:anchorId="42DD515E" wp14:editId="3F876814">
            <wp:extent cx="2865368" cy="1425063"/>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5368" cy="1425063"/>
                    </a:xfrm>
                    <a:prstGeom prst="rect">
                      <a:avLst/>
                    </a:prstGeom>
                  </pic:spPr>
                </pic:pic>
              </a:graphicData>
            </a:graphic>
          </wp:inline>
        </w:drawing>
      </w:r>
    </w:p>
    <w:p w14:paraId="695ACBA6" w14:textId="77777777" w:rsidR="003478F6" w:rsidRPr="004D49EE" w:rsidRDefault="00A37639" w:rsidP="00840CFA">
      <w:pPr>
        <w:pStyle w:val="af9"/>
        <w:spacing w:line="240" w:lineRule="auto"/>
      </w:pPr>
      <w:bookmarkStart w:id="56" w:name="_Ref404546317"/>
      <w:bookmarkStart w:id="57" w:name="_Ref400363909"/>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4.2.2.5</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56"/>
      <w:r w:rsidR="00C74256" w:rsidRPr="004D49EE">
        <w:t>.</w:t>
      </w:r>
      <w:r w:rsidR="00F86B15" w:rsidRPr="004D49EE">
        <w:t xml:space="preserve"> </w:t>
      </w:r>
      <w:r w:rsidR="003478F6" w:rsidRPr="004D49EE">
        <w:t>Отображение итоговых значений по выбранному столбцу</w:t>
      </w:r>
      <w:bookmarkEnd w:id="57"/>
    </w:p>
    <w:p w14:paraId="5B439F0E" w14:textId="77777777" w:rsidR="00202929" w:rsidRPr="004D49EE" w:rsidRDefault="00202929" w:rsidP="00840CFA">
      <w:pPr>
        <w:pStyle w:val="4"/>
      </w:pPr>
      <w:bookmarkStart w:id="58" w:name="_Toc67660234"/>
      <w:r w:rsidRPr="004D49EE">
        <w:t>Сортировка элементов таблицы по значениям выбранного столбца согласно заданному типу сортировки</w:t>
      </w:r>
      <w:bookmarkEnd w:id="58"/>
    </w:p>
    <w:p w14:paraId="4C39D0AD"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Левой кнопкой мыши </w:t>
      </w:r>
      <w:r w:rsidR="00F86B15" w:rsidRPr="004D49EE">
        <w:rPr>
          <w:rFonts w:cs="Times New Roman"/>
          <w:lang w:eastAsia="ar-SA"/>
        </w:rPr>
        <w:t>нажать на</w:t>
      </w:r>
      <w:r w:rsidRPr="004D49EE">
        <w:rPr>
          <w:rFonts w:cs="Times New Roman"/>
          <w:lang w:eastAsia="ar-SA"/>
        </w:rPr>
        <w:t xml:space="preserve"> заголов</w:t>
      </w:r>
      <w:r w:rsidR="00F86B15" w:rsidRPr="004D49EE">
        <w:rPr>
          <w:rFonts w:cs="Times New Roman"/>
          <w:lang w:eastAsia="ar-SA"/>
        </w:rPr>
        <w:t>ок</w:t>
      </w:r>
      <w:r w:rsidRPr="004D49EE">
        <w:rPr>
          <w:rFonts w:cs="Times New Roman"/>
          <w:lang w:eastAsia="ar-SA"/>
        </w:rPr>
        <w:t xml:space="preserve"> столбца таблицы (по которому </w:t>
      </w:r>
      <w:r w:rsidR="00F86B15" w:rsidRPr="004D49EE">
        <w:rPr>
          <w:rFonts w:cs="Times New Roman"/>
          <w:lang w:eastAsia="ar-SA"/>
        </w:rPr>
        <w:t>нужно</w:t>
      </w:r>
      <w:r w:rsidRPr="004D49EE">
        <w:rPr>
          <w:rFonts w:cs="Times New Roman"/>
          <w:lang w:eastAsia="ar-SA"/>
        </w:rPr>
        <w:t xml:space="preserve"> отсортировать элементы таблицы). В итоге произойдет инициализация контекстного меню действий, из контекстного меню выбрать действие «Сортировать по… -&gt; тип сортировки». В результате элементы таблицы будут отсортированы по значениям выбранного столбца согласно заданному типу сортировки (</w:t>
      </w:r>
      <w:r w:rsidR="000B349A">
        <w:fldChar w:fldCharType="begin"/>
      </w:r>
      <w:r w:rsidR="000B349A">
        <w:instrText xml:space="preserve"> REF _Ref404546326 \h  \* MERGEFORMAT </w:instrText>
      </w:r>
      <w:r w:rsidR="000B349A">
        <w:fldChar w:fldCharType="separate"/>
      </w:r>
      <w:r w:rsidR="009A2C5E" w:rsidRPr="004D49EE">
        <w:t xml:space="preserve">Рисунок </w:t>
      </w:r>
      <w:r w:rsidR="009A2C5E">
        <w:t>4.2.2.6</w:t>
      </w:r>
      <w:r w:rsidR="009A2C5E" w:rsidRPr="004D49EE">
        <w:t>.</w:t>
      </w:r>
      <w:r w:rsidR="009A2C5E">
        <w:t>1</w:t>
      </w:r>
      <w:r w:rsidR="000B349A">
        <w:fldChar w:fldCharType="end"/>
      </w:r>
      <w:r w:rsidRPr="004D49EE">
        <w:rPr>
          <w:rFonts w:cs="Times New Roman"/>
          <w:lang w:eastAsia="ar-SA"/>
        </w:rPr>
        <w:t>).</w:t>
      </w:r>
    </w:p>
    <w:p w14:paraId="61074899" w14:textId="77777777" w:rsidR="00202929" w:rsidRPr="004D49EE" w:rsidRDefault="00354122" w:rsidP="00840CFA">
      <w:pPr>
        <w:spacing w:before="120" w:after="120" w:line="240" w:lineRule="auto"/>
        <w:ind w:firstLine="0"/>
        <w:jc w:val="center"/>
        <w:rPr>
          <w:rFonts w:cs="Times New Roman"/>
          <w:lang w:eastAsia="ru-RU"/>
        </w:rPr>
      </w:pPr>
      <w:r w:rsidRPr="00354122">
        <w:rPr>
          <w:rFonts w:cs="Times New Roman"/>
          <w:lang w:eastAsia="ru-RU"/>
        </w:rPr>
        <w:drawing>
          <wp:inline distT="0" distB="0" distL="0" distR="0" wp14:anchorId="76CB8792" wp14:editId="7EC4755F">
            <wp:extent cx="5941060" cy="1960880"/>
            <wp:effectExtent l="0" t="0" r="254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1960880"/>
                    </a:xfrm>
                    <a:prstGeom prst="rect">
                      <a:avLst/>
                    </a:prstGeom>
                  </pic:spPr>
                </pic:pic>
              </a:graphicData>
            </a:graphic>
          </wp:inline>
        </w:drawing>
      </w:r>
    </w:p>
    <w:p w14:paraId="6F7907EC" w14:textId="77777777" w:rsidR="003451E7" w:rsidRPr="004D49EE" w:rsidRDefault="00A37639" w:rsidP="00840CFA">
      <w:pPr>
        <w:pStyle w:val="af9"/>
        <w:spacing w:line="240" w:lineRule="auto"/>
      </w:pPr>
      <w:bookmarkStart w:id="59" w:name="_Ref404546326"/>
      <w:bookmarkStart w:id="60" w:name="_Ref400363933"/>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4.2.2.6</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59"/>
      <w:r w:rsidR="00C74256" w:rsidRPr="004D49EE">
        <w:t>.</w:t>
      </w:r>
      <w:r w:rsidR="00F86B15" w:rsidRPr="004D49EE">
        <w:t xml:space="preserve"> </w:t>
      </w:r>
      <w:r w:rsidR="003451E7" w:rsidRPr="004D49EE">
        <w:t>Элементы таблицы отсортированы по значениям столбца «</w:t>
      </w:r>
      <w:r w:rsidR="00354122">
        <w:t>Полугодие</w:t>
      </w:r>
      <w:r w:rsidR="003451E7" w:rsidRPr="004D49EE">
        <w:t>»</w:t>
      </w:r>
      <w:bookmarkEnd w:id="60"/>
    </w:p>
    <w:p w14:paraId="1131C99F" w14:textId="77777777" w:rsidR="00202929" w:rsidRPr="004D49EE" w:rsidRDefault="00202929" w:rsidP="00840CFA">
      <w:pPr>
        <w:pStyle w:val="3"/>
      </w:pPr>
      <w:bookmarkStart w:id="61" w:name="_Toc323827262"/>
      <w:bookmarkStart w:id="62" w:name="_Toc335324540"/>
      <w:bookmarkStart w:id="63" w:name="_Toc360549094"/>
      <w:bookmarkStart w:id="64" w:name="_Toc67660235"/>
      <w:r w:rsidRPr="004D49EE">
        <w:t>Панель фильтров</w:t>
      </w:r>
      <w:bookmarkEnd w:id="61"/>
      <w:bookmarkEnd w:id="62"/>
      <w:bookmarkEnd w:id="63"/>
      <w:bookmarkEnd w:id="64"/>
    </w:p>
    <w:p w14:paraId="3E1086FE"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Для удобства просмотра записей таблицы предусмотрена возможность их фильтрации с помощью панели фильтра. Панель фильтров состоит из полей, по значениям которых происходит фильтрация данных таблицы рабочей области формы. Возможно применение как одного, так и нескольких фильтров одновременно в произвольном составе. Стандартный состав полей фильтров определяется разработчиком системы, но и для пользователей предусмотрена возможность интерактивного добавления дополнительных полей фильтра.</w:t>
      </w:r>
    </w:p>
    <w:p w14:paraId="1B179AE3" w14:textId="77777777" w:rsidR="00E16510" w:rsidRPr="004D49EE" w:rsidRDefault="00E16510" w:rsidP="00840CFA">
      <w:pPr>
        <w:spacing w:line="240" w:lineRule="auto"/>
        <w:ind w:firstLine="567"/>
        <w:rPr>
          <w:rFonts w:cs="Times New Roman"/>
          <w:lang w:eastAsia="ar-SA"/>
        </w:rPr>
      </w:pPr>
    </w:p>
    <w:p w14:paraId="739DBD6B" w14:textId="77777777" w:rsidR="00202929" w:rsidRPr="004D49EE" w:rsidRDefault="00202929" w:rsidP="00840CFA">
      <w:pPr>
        <w:pStyle w:val="4"/>
      </w:pPr>
      <w:bookmarkStart w:id="65" w:name="_Toc67660236"/>
      <w:r w:rsidRPr="004D49EE">
        <w:lastRenderedPageBreak/>
        <w:t>Заполнение полей фильтра</w:t>
      </w:r>
      <w:bookmarkEnd w:id="65"/>
    </w:p>
    <w:p w14:paraId="0578B29A"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Заполнить нужные поля фильтрации, указав значение одного или нескольких реквизитов, по которым следует выполнить фильтрацию (</w:t>
      </w:r>
      <w:r w:rsidR="000B349A">
        <w:fldChar w:fldCharType="begin"/>
      </w:r>
      <w:r w:rsidR="000B349A">
        <w:instrText xml:space="preserve"> REF _Ref404546340 \h  \* MERGEFORMAT </w:instrText>
      </w:r>
      <w:r w:rsidR="000B349A">
        <w:fldChar w:fldCharType="separate"/>
      </w:r>
      <w:r w:rsidR="009A2C5E" w:rsidRPr="004D49EE">
        <w:t xml:space="preserve">Рисунок </w:t>
      </w:r>
      <w:r w:rsidR="009A2C5E">
        <w:t>4.2.3.1</w:t>
      </w:r>
      <w:r w:rsidR="009A2C5E" w:rsidRPr="004D49EE">
        <w:t>.</w:t>
      </w:r>
      <w:r w:rsidR="009A2C5E">
        <w:t>1</w:t>
      </w:r>
      <w:r w:rsidR="000B349A">
        <w:fldChar w:fldCharType="end"/>
      </w:r>
      <w:r w:rsidRPr="004D49EE">
        <w:rPr>
          <w:rFonts w:cs="Times New Roman"/>
          <w:lang w:eastAsia="ar-SA"/>
        </w:rPr>
        <w:t>). Значение вводится вручную с клавиатуры или выбирается из справочника в зависимости от элемента интерфейса, предусмотренного для его ввода.</w:t>
      </w:r>
    </w:p>
    <w:p w14:paraId="026873D3" w14:textId="77777777" w:rsidR="00202929" w:rsidRPr="004D49EE" w:rsidRDefault="00202929" w:rsidP="00840CFA">
      <w:pPr>
        <w:spacing w:line="240" w:lineRule="auto"/>
        <w:ind w:firstLine="720"/>
        <w:rPr>
          <w:rFonts w:cs="Times New Roman"/>
        </w:rPr>
      </w:pPr>
    </w:p>
    <w:p w14:paraId="7C3009C4" w14:textId="77777777" w:rsidR="00202929" w:rsidRPr="004D49EE" w:rsidRDefault="00354122" w:rsidP="00840CFA">
      <w:pPr>
        <w:spacing w:before="120" w:after="120" w:line="240" w:lineRule="auto"/>
        <w:ind w:firstLine="0"/>
        <w:jc w:val="center"/>
        <w:rPr>
          <w:rFonts w:cs="Times New Roman"/>
          <w:lang w:eastAsia="ru-RU"/>
        </w:rPr>
      </w:pPr>
      <w:r>
        <w:rPr>
          <w:lang w:eastAsia="ru-RU"/>
        </w:rPr>
        <w:drawing>
          <wp:inline distT="0" distB="0" distL="0" distR="0" wp14:anchorId="00BDE9F1" wp14:editId="10C466BF">
            <wp:extent cx="5941060" cy="1645764"/>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5.2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1060" cy="1645764"/>
                    </a:xfrm>
                    <a:prstGeom prst="rect">
                      <a:avLst/>
                    </a:prstGeom>
                  </pic:spPr>
                </pic:pic>
              </a:graphicData>
            </a:graphic>
          </wp:inline>
        </w:drawing>
      </w:r>
    </w:p>
    <w:p w14:paraId="59F3932C" w14:textId="77777777" w:rsidR="002D3FDE" w:rsidRPr="004D49EE" w:rsidRDefault="00A37639" w:rsidP="00840CFA">
      <w:pPr>
        <w:pStyle w:val="af9"/>
        <w:spacing w:line="240" w:lineRule="auto"/>
      </w:pPr>
      <w:bookmarkStart w:id="66" w:name="_Ref404546340"/>
      <w:bookmarkStart w:id="67" w:name="_Ref400369529"/>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4.2.3.1</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66"/>
      <w:r w:rsidR="00C74256" w:rsidRPr="004D49EE">
        <w:t>.</w:t>
      </w:r>
      <w:r w:rsidR="00F86B15" w:rsidRPr="004D49EE">
        <w:t xml:space="preserve"> </w:t>
      </w:r>
      <w:r w:rsidR="002D3FDE" w:rsidRPr="004D49EE">
        <w:t>Заполнение полей фильтра</w:t>
      </w:r>
      <w:bookmarkEnd w:id="67"/>
    </w:p>
    <w:p w14:paraId="7061F033" w14:textId="77777777" w:rsidR="00202929" w:rsidRPr="004D49EE" w:rsidRDefault="00202929" w:rsidP="00840CFA">
      <w:pPr>
        <w:pStyle w:val="4"/>
      </w:pPr>
      <w:bookmarkStart w:id="68" w:name="_Toc67660237"/>
      <w:r w:rsidRPr="004D49EE">
        <w:t>Применение условий фильтрации</w:t>
      </w:r>
      <w:bookmarkEnd w:id="68"/>
    </w:p>
    <w:p w14:paraId="7848BFF9"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Для применения условий фильтрации необходимо нажать </w:t>
      </w:r>
      <w:r w:rsidR="00F86B15" w:rsidRPr="004D49EE">
        <w:rPr>
          <w:rFonts w:cs="Times New Roman"/>
          <w:lang w:eastAsia="ar-SA"/>
        </w:rPr>
        <w:t xml:space="preserve">на </w:t>
      </w:r>
      <w:r w:rsidRPr="004D49EE">
        <w:rPr>
          <w:rFonts w:cs="Times New Roman"/>
          <w:lang w:eastAsia="ar-SA"/>
        </w:rPr>
        <w:t>кнопку «Применить». В результате в таблице отобразятся записи с учетом заданных условий фильтрации.</w:t>
      </w:r>
    </w:p>
    <w:p w14:paraId="19F99F95" w14:textId="77777777" w:rsidR="00202929" w:rsidRPr="004D49EE" w:rsidRDefault="00202929" w:rsidP="00840CFA">
      <w:pPr>
        <w:pStyle w:val="4"/>
      </w:pPr>
      <w:bookmarkStart w:id="69" w:name="_Toc67660238"/>
      <w:r w:rsidRPr="004D49EE">
        <w:t>Отмена условий фильтрации</w:t>
      </w:r>
      <w:bookmarkEnd w:id="69"/>
    </w:p>
    <w:p w14:paraId="186BCECE"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На командной панели формы списка рабочей области нажать </w:t>
      </w:r>
      <w:r w:rsidR="00F86B15" w:rsidRPr="004D49EE">
        <w:rPr>
          <w:rFonts w:cs="Times New Roman"/>
          <w:lang w:eastAsia="ar-SA"/>
        </w:rPr>
        <w:t xml:space="preserve">на </w:t>
      </w:r>
      <w:r w:rsidRPr="004D49EE">
        <w:rPr>
          <w:rFonts w:cs="Times New Roman"/>
          <w:lang w:eastAsia="ar-SA"/>
        </w:rPr>
        <w:t xml:space="preserve">кнопку «Очистить панель фильтрации». В результате значения полей фильтра будут очищены. </w:t>
      </w:r>
    </w:p>
    <w:p w14:paraId="7AE966BC"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Присутствует возможность добавления дополнительных полей фильтра. Для этого необходимо выполнить следующие действия:</w:t>
      </w:r>
    </w:p>
    <w:p w14:paraId="67173973" w14:textId="77777777" w:rsidR="00202929" w:rsidRPr="004D49EE" w:rsidRDefault="00202929" w:rsidP="00840CFA">
      <w:pPr>
        <w:pStyle w:val="4"/>
      </w:pPr>
      <w:bookmarkStart w:id="70" w:name="_Toc67660239"/>
      <w:r w:rsidRPr="004D49EE">
        <w:t>Вызов формы параметром фильтра</w:t>
      </w:r>
      <w:bookmarkEnd w:id="70"/>
    </w:p>
    <w:p w14:paraId="0103D410"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Правой </w:t>
      </w:r>
      <w:r w:rsidR="00F86B15" w:rsidRPr="004D49EE">
        <w:rPr>
          <w:rFonts w:cs="Times New Roman"/>
          <w:lang w:eastAsia="ar-SA"/>
        </w:rPr>
        <w:t>кнопкой</w:t>
      </w:r>
      <w:r w:rsidRPr="004D49EE">
        <w:rPr>
          <w:rFonts w:cs="Times New Roman"/>
          <w:lang w:eastAsia="ar-SA"/>
        </w:rPr>
        <w:t xml:space="preserve"> мыши </w:t>
      </w:r>
      <w:r w:rsidR="00F86B15" w:rsidRPr="004D49EE">
        <w:rPr>
          <w:rFonts w:cs="Times New Roman"/>
          <w:lang w:eastAsia="ar-SA"/>
        </w:rPr>
        <w:t>нажать на</w:t>
      </w:r>
      <w:r w:rsidRPr="004D49EE">
        <w:rPr>
          <w:rFonts w:cs="Times New Roman"/>
          <w:lang w:eastAsia="ar-SA"/>
        </w:rPr>
        <w:t xml:space="preserve"> област</w:t>
      </w:r>
      <w:r w:rsidR="00F86B15" w:rsidRPr="004D49EE">
        <w:rPr>
          <w:rFonts w:cs="Times New Roman"/>
          <w:lang w:eastAsia="ar-SA"/>
        </w:rPr>
        <w:t>ь</w:t>
      </w:r>
      <w:r w:rsidRPr="004D49EE">
        <w:rPr>
          <w:rFonts w:cs="Times New Roman"/>
          <w:lang w:eastAsia="ar-SA"/>
        </w:rPr>
        <w:t xml:space="preserve"> панели фильтра: произойдет инициализация контекстного меню (</w:t>
      </w:r>
      <w:r w:rsidR="000B349A">
        <w:fldChar w:fldCharType="begin"/>
      </w:r>
      <w:r w:rsidR="000B349A">
        <w:instrText xml:space="preserve"> REF _Ref404546381 \h  \* MERGEFORMAT </w:instrText>
      </w:r>
      <w:r w:rsidR="000B349A">
        <w:fldChar w:fldCharType="separate"/>
      </w:r>
      <w:r w:rsidR="009A2C5E" w:rsidRPr="004D49EE">
        <w:t xml:space="preserve">Рисунок </w:t>
      </w:r>
      <w:r w:rsidR="009A2C5E">
        <w:t>4.2.3.4</w:t>
      </w:r>
      <w:r w:rsidR="009A2C5E" w:rsidRPr="004D49EE">
        <w:t>.</w:t>
      </w:r>
      <w:r w:rsidR="009A2C5E">
        <w:t>1</w:t>
      </w:r>
      <w:r w:rsidR="000B349A">
        <w:fldChar w:fldCharType="end"/>
      </w:r>
      <w:r w:rsidRPr="004D49EE">
        <w:rPr>
          <w:rFonts w:cs="Times New Roman"/>
          <w:lang w:eastAsia="ar-SA"/>
        </w:rPr>
        <w:t>). Из контекстного меню выбрать действие «Добавить фильтр по полю». В результате произойдет инициализация формы параметров фильтра (</w:t>
      </w:r>
      <w:r w:rsidR="000B349A">
        <w:fldChar w:fldCharType="begin"/>
      </w:r>
      <w:r w:rsidR="000B349A">
        <w:instrText xml:space="preserve"> REF _Ref404546394 \h  \* MERGEFORMAT </w:instrText>
      </w:r>
      <w:r w:rsidR="000B349A">
        <w:fldChar w:fldCharType="separate"/>
      </w:r>
      <w:r w:rsidR="009A2C5E" w:rsidRPr="004D49EE">
        <w:t xml:space="preserve">Рисунок </w:t>
      </w:r>
      <w:r w:rsidR="009A2C5E">
        <w:t>4.2.3.4</w:t>
      </w:r>
      <w:r w:rsidR="009A2C5E" w:rsidRPr="004D49EE">
        <w:t>.</w:t>
      </w:r>
      <w:r w:rsidR="009A2C5E">
        <w:t>2</w:t>
      </w:r>
      <w:r w:rsidR="000B349A">
        <w:fldChar w:fldCharType="end"/>
      </w:r>
      <w:r w:rsidRPr="004D49EE">
        <w:rPr>
          <w:rFonts w:cs="Times New Roman"/>
          <w:lang w:eastAsia="ar-SA"/>
        </w:rPr>
        <w:t>).</w:t>
      </w:r>
    </w:p>
    <w:p w14:paraId="0AEB10C7" w14:textId="77777777" w:rsidR="00202929" w:rsidRPr="004D49EE" w:rsidRDefault="00354122" w:rsidP="00840CFA">
      <w:pPr>
        <w:spacing w:before="120" w:after="120" w:line="240" w:lineRule="auto"/>
        <w:ind w:firstLine="0"/>
        <w:jc w:val="center"/>
        <w:rPr>
          <w:rFonts w:cs="Times New Roman"/>
          <w:lang w:eastAsia="ru-RU"/>
        </w:rPr>
      </w:pPr>
      <w:r>
        <w:rPr>
          <w:lang w:eastAsia="ru-RU"/>
        </w:rPr>
        <w:lastRenderedPageBreak/>
        <w:drawing>
          <wp:inline distT="0" distB="0" distL="0" distR="0" wp14:anchorId="382B2314" wp14:editId="69ED841D">
            <wp:extent cx="5941060" cy="1645764"/>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5.2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1060" cy="1645764"/>
                    </a:xfrm>
                    <a:prstGeom prst="rect">
                      <a:avLst/>
                    </a:prstGeom>
                  </pic:spPr>
                </pic:pic>
              </a:graphicData>
            </a:graphic>
          </wp:inline>
        </w:drawing>
      </w:r>
    </w:p>
    <w:p w14:paraId="76EF6726" w14:textId="77777777" w:rsidR="00202929" w:rsidRPr="004D49EE" w:rsidRDefault="00A37639" w:rsidP="00840CFA">
      <w:pPr>
        <w:pStyle w:val="af9"/>
        <w:spacing w:line="240" w:lineRule="auto"/>
      </w:pPr>
      <w:bookmarkStart w:id="71" w:name="_Ref404546381"/>
      <w:bookmarkStart w:id="72" w:name="_Ref400369550"/>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4.2.3.4</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71"/>
      <w:r w:rsidR="00C74256" w:rsidRPr="004D49EE">
        <w:t>.</w:t>
      </w:r>
      <w:r w:rsidR="00F86B15" w:rsidRPr="004D49EE">
        <w:t xml:space="preserve"> </w:t>
      </w:r>
      <w:r w:rsidR="00371AF0" w:rsidRPr="004D49EE">
        <w:t>Инициализация контекстного меню</w:t>
      </w:r>
      <w:bookmarkEnd w:id="72"/>
    </w:p>
    <w:p w14:paraId="595525BC" w14:textId="77777777" w:rsidR="00202929" w:rsidRPr="004D49EE" w:rsidRDefault="00354122" w:rsidP="00840CFA">
      <w:pPr>
        <w:spacing w:before="120" w:after="120" w:line="240" w:lineRule="auto"/>
        <w:ind w:firstLine="0"/>
        <w:jc w:val="center"/>
        <w:rPr>
          <w:rFonts w:cs="Times New Roman"/>
          <w:lang w:eastAsia="ru-RU"/>
        </w:rPr>
      </w:pPr>
      <w:r w:rsidRPr="00556447">
        <w:rPr>
          <w:i/>
          <w:lang w:eastAsia="ru-RU"/>
        </w:rPr>
        <w:drawing>
          <wp:inline distT="0" distB="0" distL="0" distR="0" wp14:anchorId="6349FE15" wp14:editId="28A55BE0">
            <wp:extent cx="5941060" cy="425360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4253600"/>
                    </a:xfrm>
                    <a:prstGeom prst="rect">
                      <a:avLst/>
                    </a:prstGeom>
                  </pic:spPr>
                </pic:pic>
              </a:graphicData>
            </a:graphic>
          </wp:inline>
        </w:drawing>
      </w:r>
    </w:p>
    <w:p w14:paraId="3295885F" w14:textId="77777777" w:rsidR="00371AF0" w:rsidRPr="004D49EE" w:rsidRDefault="00A37639" w:rsidP="00840CFA">
      <w:pPr>
        <w:pStyle w:val="af9"/>
        <w:spacing w:line="240" w:lineRule="auto"/>
      </w:pPr>
      <w:bookmarkStart w:id="73" w:name="_Ref404546394"/>
      <w:bookmarkStart w:id="74" w:name="_Ref400369571"/>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4.2.3.4</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2</w:t>
      </w:r>
      <w:r w:rsidR="003F4EDD" w:rsidRPr="004D49EE">
        <w:fldChar w:fldCharType="end"/>
      </w:r>
      <w:bookmarkEnd w:id="73"/>
      <w:r w:rsidR="00C74256" w:rsidRPr="004D49EE">
        <w:t>.</w:t>
      </w:r>
      <w:r w:rsidR="00F86B15" w:rsidRPr="004D49EE">
        <w:t xml:space="preserve"> </w:t>
      </w:r>
      <w:r w:rsidR="00371AF0" w:rsidRPr="004D49EE">
        <w:t>Форма параметров фильтра</w:t>
      </w:r>
      <w:bookmarkEnd w:id="74"/>
    </w:p>
    <w:p w14:paraId="2D9D6DA5" w14:textId="77777777" w:rsidR="00202929" w:rsidRPr="004D49EE" w:rsidRDefault="00202929" w:rsidP="00840CFA">
      <w:pPr>
        <w:pStyle w:val="4"/>
      </w:pPr>
      <w:bookmarkStart w:id="75" w:name="_Toc67660240"/>
      <w:r w:rsidRPr="004D49EE">
        <w:t>Определение параметров фильтрации</w:t>
      </w:r>
      <w:bookmarkEnd w:id="75"/>
    </w:p>
    <w:p w14:paraId="0B841136"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Для заполнения обязательного поля ввода «Поле» необходимо выбрать значение из справочника (</w:t>
      </w:r>
      <w:r w:rsidR="000B349A">
        <w:fldChar w:fldCharType="begin"/>
      </w:r>
      <w:r w:rsidR="000B349A">
        <w:instrText xml:space="preserve"> REF _Ref404546411 \h  \* MERGEFORMAT </w:instrText>
      </w:r>
      <w:r w:rsidR="000B349A">
        <w:fldChar w:fldCharType="separate"/>
      </w:r>
      <w:r w:rsidR="009A2C5E" w:rsidRPr="004D49EE">
        <w:t xml:space="preserve">Рисунок </w:t>
      </w:r>
      <w:r w:rsidR="009A2C5E">
        <w:t>4.2.3.5</w:t>
      </w:r>
      <w:r w:rsidR="009A2C5E" w:rsidRPr="004D49EE">
        <w:t>.</w:t>
      </w:r>
      <w:r w:rsidR="009A2C5E">
        <w:t>1</w:t>
      </w:r>
      <w:r w:rsidR="000B349A">
        <w:fldChar w:fldCharType="end"/>
      </w:r>
      <w:r w:rsidRPr="004D49EE">
        <w:rPr>
          <w:rFonts w:cs="Times New Roman"/>
          <w:lang w:eastAsia="ar-SA"/>
        </w:rPr>
        <w:t>). Значения справочника «Список [Поле]» соответствуют полям таблицы (рабочей области основного окна приложения), по которым и будет производиться фильтрация.</w:t>
      </w:r>
    </w:p>
    <w:p w14:paraId="6494F5EB" w14:textId="77777777" w:rsidR="00202929" w:rsidRPr="004D49EE" w:rsidRDefault="00354122" w:rsidP="00840CFA">
      <w:pPr>
        <w:spacing w:before="120" w:after="120" w:line="240" w:lineRule="auto"/>
        <w:ind w:firstLine="0"/>
        <w:jc w:val="center"/>
        <w:rPr>
          <w:rFonts w:cs="Times New Roman"/>
          <w:lang w:eastAsia="ru-RU"/>
        </w:rPr>
      </w:pPr>
      <w:r>
        <w:rPr>
          <w:lang w:eastAsia="ru-RU"/>
        </w:rPr>
        <w:lastRenderedPageBreak/>
        <w:drawing>
          <wp:inline distT="0" distB="0" distL="0" distR="0" wp14:anchorId="76226C3E" wp14:editId="219F780B">
            <wp:extent cx="5941060" cy="3851357"/>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27.png"/>
                    <pic:cNvPicPr/>
                  </pic:nvPicPr>
                  <pic:blipFill>
                    <a:blip r:embed="rId45">
                      <a:extLst>
                        <a:ext uri="{28A0092B-C50C-407E-A947-70E740481C1C}">
                          <a14:useLocalDpi xmlns:a14="http://schemas.microsoft.com/office/drawing/2010/main" val="0"/>
                        </a:ext>
                      </a:extLst>
                    </a:blip>
                    <a:stretch>
                      <a:fillRect/>
                    </a:stretch>
                  </pic:blipFill>
                  <pic:spPr>
                    <a:xfrm>
                      <a:off x="0" y="0"/>
                      <a:ext cx="5941060" cy="3851357"/>
                    </a:xfrm>
                    <a:prstGeom prst="rect">
                      <a:avLst/>
                    </a:prstGeom>
                  </pic:spPr>
                </pic:pic>
              </a:graphicData>
            </a:graphic>
          </wp:inline>
        </w:drawing>
      </w:r>
    </w:p>
    <w:p w14:paraId="41AB2624" w14:textId="77777777" w:rsidR="00B92D77" w:rsidRPr="004D49EE" w:rsidRDefault="00A37639" w:rsidP="00840CFA">
      <w:pPr>
        <w:pStyle w:val="af9"/>
        <w:spacing w:line="240" w:lineRule="auto"/>
      </w:pPr>
      <w:bookmarkStart w:id="76" w:name="_Ref404546411"/>
      <w:bookmarkStart w:id="77" w:name="_Ref400369590"/>
      <w:r w:rsidRPr="004D49EE">
        <w:t xml:space="preserve">Рисунок </w:t>
      </w:r>
      <w:r w:rsidR="003F4EDD" w:rsidRPr="004D49EE">
        <w:fldChar w:fldCharType="begin"/>
      </w:r>
      <w:r w:rsidRPr="004D49EE">
        <w:instrText xml:space="preserve"> STYLEREF 4 \s </w:instrText>
      </w:r>
      <w:r w:rsidR="003F4EDD" w:rsidRPr="004D49EE">
        <w:fldChar w:fldCharType="separate"/>
      </w:r>
      <w:r w:rsidR="009A2C5E">
        <w:t>4.2.3.5</w:t>
      </w:r>
      <w:r w:rsidR="003F4EDD" w:rsidRPr="004D49EE">
        <w:fldChar w:fldCharType="end"/>
      </w:r>
      <w:r w:rsidRPr="004D49EE">
        <w:t>.</w:t>
      </w:r>
      <w:r w:rsidR="003F4EDD" w:rsidRPr="004D49EE">
        <w:fldChar w:fldCharType="begin"/>
      </w:r>
      <w:r w:rsidRPr="004D49EE">
        <w:instrText xml:space="preserve"> SEQ Рисунок_5 \* ARABIC \s 4 </w:instrText>
      </w:r>
      <w:r w:rsidR="003F4EDD" w:rsidRPr="004D49EE">
        <w:fldChar w:fldCharType="separate"/>
      </w:r>
      <w:r w:rsidR="009A2C5E">
        <w:t>1</w:t>
      </w:r>
      <w:r w:rsidR="003F4EDD" w:rsidRPr="004D49EE">
        <w:fldChar w:fldCharType="end"/>
      </w:r>
      <w:bookmarkEnd w:id="76"/>
      <w:r w:rsidR="00C74256" w:rsidRPr="004D49EE">
        <w:t>.</w:t>
      </w:r>
      <w:r w:rsidR="008B5CB7" w:rsidRPr="004D49EE">
        <w:t xml:space="preserve"> </w:t>
      </w:r>
      <w:r w:rsidR="00B92D77" w:rsidRPr="004D49EE">
        <w:t>Форма параметров фильтра</w:t>
      </w:r>
      <w:bookmarkEnd w:id="77"/>
    </w:p>
    <w:p w14:paraId="5DE310E3"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По умолчанию значение условия фильтрации определено как «Равно», но пользователь может изменить на любое из списка доступных значений. </w:t>
      </w:r>
    </w:p>
    <w:p w14:paraId="6B0BBE30"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Нажатием кнопки «Ок» применить параметры фильтра. В результате на панели фильтрации отобразится дополнительное поле фильтра.</w:t>
      </w:r>
    </w:p>
    <w:p w14:paraId="3C8C1C97" w14:textId="77777777" w:rsidR="00202929" w:rsidRPr="004D49EE" w:rsidRDefault="00202929" w:rsidP="00840CFA">
      <w:pPr>
        <w:pStyle w:val="4"/>
      </w:pPr>
      <w:bookmarkStart w:id="78" w:name="_Toc67660241"/>
      <w:r w:rsidRPr="004D49EE">
        <w:t>Удаление дополнительного поля фильтра</w:t>
      </w:r>
      <w:bookmarkEnd w:id="78"/>
    </w:p>
    <w:p w14:paraId="6631AF16"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Нажать </w:t>
      </w:r>
      <w:r w:rsidR="008B5CB7" w:rsidRPr="004D49EE">
        <w:rPr>
          <w:rFonts w:cs="Times New Roman"/>
          <w:lang w:eastAsia="ar-SA"/>
        </w:rPr>
        <w:t xml:space="preserve">на </w:t>
      </w:r>
      <w:r w:rsidRPr="004D49EE">
        <w:rPr>
          <w:rFonts w:cs="Times New Roman"/>
          <w:lang w:eastAsia="ar-SA"/>
        </w:rPr>
        <w:t>кнопку «Удалить фильтр» (кнопка расположена с правой стороны поля фильтра). При завершении работы с приложением панель фильтрации автоматически очищается от дополнительных полей фильтра.</w:t>
      </w:r>
    </w:p>
    <w:p w14:paraId="1B16BDDB" w14:textId="77777777" w:rsidR="00202929" w:rsidRDefault="00202929" w:rsidP="00840CFA">
      <w:pPr>
        <w:pStyle w:val="3"/>
      </w:pPr>
      <w:bookmarkStart w:id="79" w:name="_Toc323827263"/>
      <w:bookmarkStart w:id="80" w:name="_Toc335324541"/>
      <w:bookmarkStart w:id="81" w:name="_Toc360549095"/>
      <w:bookmarkStart w:id="82" w:name="_Toc67660242"/>
      <w:r w:rsidRPr="00785D58">
        <w:t>Верхняя командная панель</w:t>
      </w:r>
      <w:bookmarkEnd w:id="79"/>
      <w:bookmarkEnd w:id="80"/>
      <w:bookmarkEnd w:id="81"/>
      <w:bookmarkEnd w:id="82"/>
    </w:p>
    <w:p w14:paraId="527E2C63" w14:textId="77777777" w:rsidR="008A4033" w:rsidRPr="008A4033" w:rsidRDefault="008A4033" w:rsidP="008A4033">
      <w:pPr>
        <w:rPr>
          <w:lang w:eastAsia="ru-RU"/>
        </w:rPr>
      </w:pPr>
    </w:p>
    <w:p w14:paraId="4D79A3C9" w14:textId="77777777" w:rsidR="00202929" w:rsidRDefault="00202929" w:rsidP="00840CFA">
      <w:pPr>
        <w:spacing w:line="240" w:lineRule="auto"/>
        <w:ind w:firstLine="567"/>
        <w:rPr>
          <w:rFonts w:cs="Times New Roman"/>
          <w:lang w:eastAsia="ar-SA"/>
        </w:rPr>
      </w:pPr>
      <w:r w:rsidRPr="004D49EE">
        <w:rPr>
          <w:rFonts w:cs="Times New Roman"/>
          <w:lang w:eastAsia="ar-SA"/>
        </w:rPr>
        <w:t>Верхняя командная панель содержит перечень команд для управления элементами списка.</w:t>
      </w:r>
    </w:p>
    <w:p w14:paraId="4E8D3D58" w14:textId="77777777" w:rsidR="00202929" w:rsidRPr="004D49EE" w:rsidRDefault="0068345B" w:rsidP="00840CFA">
      <w:pPr>
        <w:pStyle w:val="afd"/>
        <w:spacing w:line="240" w:lineRule="auto"/>
      </w:pPr>
      <w:r w:rsidRPr="004D49EE">
        <w:t xml:space="preserve">Таблица </w:t>
      </w:r>
      <w:r w:rsidR="00CA3374" w:rsidRPr="004D49EE">
        <w:t>4</w:t>
      </w:r>
      <w:r w:rsidR="00935C74" w:rsidRPr="004D49EE">
        <w:t>.2.4.А</w:t>
      </w:r>
      <w:r w:rsidRPr="004D49EE">
        <w:t xml:space="preserve"> </w:t>
      </w:r>
      <w:r w:rsidR="00202929" w:rsidRPr="004D49EE">
        <w:br/>
        <w:t>Описание доступны</w:t>
      </w:r>
      <w:r w:rsidR="00935C74" w:rsidRPr="004D49EE">
        <w:t>х команд формы списка элементов</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126"/>
        <w:gridCol w:w="5101"/>
      </w:tblGrid>
      <w:tr w:rsidR="00202929" w:rsidRPr="004D49EE" w14:paraId="427153BA" w14:textId="77777777" w:rsidTr="00A37639">
        <w:trPr>
          <w:tblHeader/>
          <w:jc w:val="center"/>
        </w:trPr>
        <w:tc>
          <w:tcPr>
            <w:tcW w:w="2436" w:type="dxa"/>
            <w:vAlign w:val="center"/>
          </w:tcPr>
          <w:p w14:paraId="1B774551" w14:textId="77777777" w:rsidR="00202929" w:rsidRPr="004D49EE" w:rsidRDefault="00202929" w:rsidP="00840CFA">
            <w:pPr>
              <w:spacing w:line="240" w:lineRule="auto"/>
              <w:ind w:firstLine="0"/>
              <w:jc w:val="center"/>
              <w:rPr>
                <w:rFonts w:cs="Times New Roman"/>
                <w:b/>
              </w:rPr>
            </w:pPr>
            <w:r w:rsidRPr="004D49EE">
              <w:rPr>
                <w:rFonts w:cs="Times New Roman"/>
                <w:b/>
              </w:rPr>
              <w:lastRenderedPageBreak/>
              <w:t>Название команды</w:t>
            </w:r>
          </w:p>
        </w:tc>
        <w:tc>
          <w:tcPr>
            <w:tcW w:w="2126" w:type="dxa"/>
            <w:vAlign w:val="center"/>
          </w:tcPr>
          <w:p w14:paraId="49AB00ED" w14:textId="77777777" w:rsidR="00202929" w:rsidRPr="004D49EE" w:rsidRDefault="00202929" w:rsidP="00840CFA">
            <w:pPr>
              <w:spacing w:line="240" w:lineRule="auto"/>
              <w:ind w:firstLine="0"/>
              <w:jc w:val="center"/>
              <w:rPr>
                <w:rFonts w:cs="Times New Roman"/>
                <w:b/>
              </w:rPr>
            </w:pPr>
            <w:r w:rsidRPr="004D49EE">
              <w:rPr>
                <w:rFonts w:cs="Times New Roman"/>
                <w:b/>
              </w:rPr>
              <w:t>Условие для выполнения команды</w:t>
            </w:r>
          </w:p>
        </w:tc>
        <w:tc>
          <w:tcPr>
            <w:tcW w:w="5101" w:type="dxa"/>
            <w:vAlign w:val="center"/>
          </w:tcPr>
          <w:p w14:paraId="404F6F65" w14:textId="77777777" w:rsidR="00202929" w:rsidRPr="004D49EE" w:rsidRDefault="00202929" w:rsidP="00840CFA">
            <w:pPr>
              <w:spacing w:line="240" w:lineRule="auto"/>
              <w:ind w:firstLine="0"/>
              <w:jc w:val="center"/>
              <w:rPr>
                <w:rFonts w:cs="Times New Roman"/>
                <w:b/>
              </w:rPr>
            </w:pPr>
            <w:r w:rsidRPr="004D49EE">
              <w:rPr>
                <w:rFonts w:cs="Times New Roman"/>
                <w:b/>
              </w:rPr>
              <w:t>Описание команды</w:t>
            </w:r>
          </w:p>
        </w:tc>
      </w:tr>
      <w:tr w:rsidR="00202929" w:rsidRPr="004D49EE" w14:paraId="037918AD" w14:textId="77777777" w:rsidTr="00A37639">
        <w:trPr>
          <w:jc w:val="center"/>
        </w:trPr>
        <w:tc>
          <w:tcPr>
            <w:tcW w:w="2436" w:type="dxa"/>
          </w:tcPr>
          <w:p w14:paraId="10A5DED7" w14:textId="77777777" w:rsidR="00202929" w:rsidRPr="004D49EE" w:rsidRDefault="002E2A99" w:rsidP="00840CFA">
            <w:pPr>
              <w:spacing w:line="240" w:lineRule="auto"/>
              <w:ind w:firstLine="0"/>
              <w:jc w:val="center"/>
              <w:rPr>
                <w:rFonts w:cs="Times New Roman"/>
              </w:rPr>
            </w:pPr>
            <w:r>
              <w:rPr>
                <w:lang w:eastAsia="ru-RU"/>
              </w:rPr>
              <w:drawing>
                <wp:inline distT="0" distB="0" distL="0" distR="0" wp14:anchorId="2EBD42E9" wp14:editId="2DBCA502">
                  <wp:extent cx="343182" cy="243840"/>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ОбновитьййСписокййф5.png"/>
                          <pic:cNvPicPr/>
                        </pic:nvPicPr>
                        <pic:blipFill>
                          <a:blip r:embed="rId46">
                            <a:extLst>
                              <a:ext uri="{28A0092B-C50C-407E-A947-70E740481C1C}">
                                <a14:useLocalDpi xmlns:a14="http://schemas.microsoft.com/office/drawing/2010/main" val="0"/>
                              </a:ext>
                            </a:extLst>
                          </a:blip>
                          <a:stretch>
                            <a:fillRect/>
                          </a:stretch>
                        </pic:blipFill>
                        <pic:spPr>
                          <a:xfrm>
                            <a:off x="0" y="0"/>
                            <a:ext cx="343776" cy="244262"/>
                          </a:xfrm>
                          <a:prstGeom prst="rect">
                            <a:avLst/>
                          </a:prstGeom>
                        </pic:spPr>
                      </pic:pic>
                    </a:graphicData>
                  </a:graphic>
                </wp:inline>
              </w:drawing>
            </w:r>
          </w:p>
          <w:p w14:paraId="46629088" w14:textId="77777777" w:rsidR="00202929" w:rsidRPr="004D49EE" w:rsidRDefault="00202929" w:rsidP="00840CFA">
            <w:pPr>
              <w:spacing w:line="240" w:lineRule="auto"/>
              <w:ind w:firstLine="0"/>
              <w:jc w:val="center"/>
              <w:rPr>
                <w:rFonts w:cs="Times New Roman"/>
              </w:rPr>
            </w:pPr>
            <w:r w:rsidRPr="004D49EE">
              <w:rPr>
                <w:rFonts w:cs="Times New Roman"/>
              </w:rPr>
              <w:t>Обновить список (F5)</w:t>
            </w:r>
          </w:p>
        </w:tc>
        <w:tc>
          <w:tcPr>
            <w:tcW w:w="2126" w:type="dxa"/>
          </w:tcPr>
          <w:p w14:paraId="4E4F949C" w14:textId="77777777" w:rsidR="00202929" w:rsidRPr="004D49EE" w:rsidRDefault="00202929" w:rsidP="00840CFA">
            <w:pPr>
              <w:spacing w:line="240" w:lineRule="auto"/>
              <w:ind w:firstLine="0"/>
              <w:jc w:val="center"/>
              <w:rPr>
                <w:rFonts w:cs="Times New Roman"/>
              </w:rPr>
            </w:pPr>
          </w:p>
        </w:tc>
        <w:tc>
          <w:tcPr>
            <w:tcW w:w="5101" w:type="dxa"/>
          </w:tcPr>
          <w:p w14:paraId="5E051164" w14:textId="77777777" w:rsidR="00202929" w:rsidRPr="004D49EE" w:rsidRDefault="00202929" w:rsidP="00840CFA">
            <w:pPr>
              <w:spacing w:line="240" w:lineRule="auto"/>
              <w:ind w:firstLine="0"/>
              <w:rPr>
                <w:rFonts w:cs="Times New Roman"/>
              </w:rPr>
            </w:pPr>
            <w:r w:rsidRPr="004D49EE">
              <w:rPr>
                <w:rFonts w:cs="Times New Roman"/>
              </w:rPr>
              <w:t>Данная команда предназначена для обновления элементов в рабочей области формы списка</w:t>
            </w:r>
          </w:p>
        </w:tc>
      </w:tr>
      <w:tr w:rsidR="00202929" w:rsidRPr="004D49EE" w14:paraId="2F9679F7" w14:textId="77777777" w:rsidTr="00A37639">
        <w:trPr>
          <w:jc w:val="center"/>
        </w:trPr>
        <w:tc>
          <w:tcPr>
            <w:tcW w:w="2436" w:type="dxa"/>
          </w:tcPr>
          <w:p w14:paraId="57B4552D" w14:textId="77777777" w:rsidR="00202929" w:rsidRPr="004D49EE" w:rsidRDefault="002E2A99" w:rsidP="00840CFA">
            <w:pPr>
              <w:spacing w:line="240" w:lineRule="auto"/>
              <w:ind w:firstLine="0"/>
              <w:jc w:val="center"/>
              <w:rPr>
                <w:rFonts w:cs="Times New Roman"/>
                <w:lang w:val="en-US"/>
              </w:rPr>
            </w:pPr>
            <w:r>
              <w:rPr>
                <w:lang w:eastAsia="ru-RU"/>
              </w:rPr>
              <w:drawing>
                <wp:inline distT="0" distB="0" distL="0" distR="0" wp14:anchorId="10E5BECA" wp14:editId="58D50514">
                  <wp:extent cx="364631" cy="2590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Создать список ф9.png"/>
                          <pic:cNvPicPr/>
                        </pic:nvPicPr>
                        <pic:blipFill>
                          <a:blip r:embed="rId47">
                            <a:extLst>
                              <a:ext uri="{28A0092B-C50C-407E-A947-70E740481C1C}">
                                <a14:useLocalDpi xmlns:a14="http://schemas.microsoft.com/office/drawing/2010/main" val="0"/>
                              </a:ext>
                            </a:extLst>
                          </a:blip>
                          <a:stretch>
                            <a:fillRect/>
                          </a:stretch>
                        </pic:blipFill>
                        <pic:spPr>
                          <a:xfrm>
                            <a:off x="0" y="0"/>
                            <a:ext cx="365023" cy="259359"/>
                          </a:xfrm>
                          <a:prstGeom prst="rect">
                            <a:avLst/>
                          </a:prstGeom>
                        </pic:spPr>
                      </pic:pic>
                    </a:graphicData>
                  </a:graphic>
                </wp:inline>
              </w:drawing>
            </w:r>
          </w:p>
          <w:p w14:paraId="3C347F42" w14:textId="77777777" w:rsidR="00202929" w:rsidRPr="004D49EE" w:rsidRDefault="00202929" w:rsidP="00840CFA">
            <w:pPr>
              <w:spacing w:line="240" w:lineRule="auto"/>
              <w:ind w:firstLine="0"/>
              <w:jc w:val="center"/>
              <w:rPr>
                <w:rFonts w:cs="Times New Roman"/>
              </w:rPr>
            </w:pPr>
            <w:r w:rsidRPr="004D49EE">
              <w:rPr>
                <w:rFonts w:cs="Times New Roman"/>
              </w:rPr>
              <w:t>Создать (F9)</w:t>
            </w:r>
          </w:p>
        </w:tc>
        <w:tc>
          <w:tcPr>
            <w:tcW w:w="2126" w:type="dxa"/>
          </w:tcPr>
          <w:p w14:paraId="4502CDA2" w14:textId="77777777" w:rsidR="00202929" w:rsidRPr="004D49EE" w:rsidRDefault="00202929" w:rsidP="00840CFA">
            <w:pPr>
              <w:spacing w:line="240" w:lineRule="auto"/>
              <w:ind w:firstLine="0"/>
              <w:jc w:val="center"/>
              <w:rPr>
                <w:rFonts w:cs="Times New Roman"/>
              </w:rPr>
            </w:pPr>
          </w:p>
        </w:tc>
        <w:tc>
          <w:tcPr>
            <w:tcW w:w="5101" w:type="dxa"/>
          </w:tcPr>
          <w:p w14:paraId="1797A4B5" w14:textId="77777777" w:rsidR="00202929" w:rsidRPr="004D49EE" w:rsidRDefault="00202929" w:rsidP="00840CFA">
            <w:pPr>
              <w:spacing w:line="240" w:lineRule="auto"/>
              <w:ind w:firstLine="0"/>
              <w:rPr>
                <w:rFonts w:cs="Times New Roman"/>
              </w:rPr>
            </w:pPr>
            <w:r w:rsidRPr="004D49EE">
              <w:rPr>
                <w:rFonts w:cs="Times New Roman"/>
              </w:rPr>
              <w:t>Данная команда предназначена для создания нового элемента формы списка. Инициирует форму создаваемого элемента в рабочей области основного окна приложения.</w:t>
            </w:r>
          </w:p>
        </w:tc>
      </w:tr>
      <w:tr w:rsidR="00202929" w:rsidRPr="004D49EE" w14:paraId="3860313D" w14:textId="77777777" w:rsidTr="00A37639">
        <w:trPr>
          <w:jc w:val="center"/>
        </w:trPr>
        <w:tc>
          <w:tcPr>
            <w:tcW w:w="2436" w:type="dxa"/>
          </w:tcPr>
          <w:p w14:paraId="3AD1B3C6" w14:textId="77777777" w:rsidR="00202929" w:rsidRPr="004D49EE" w:rsidRDefault="002E2A99" w:rsidP="00840CFA">
            <w:pPr>
              <w:spacing w:line="240" w:lineRule="auto"/>
              <w:ind w:firstLine="0"/>
              <w:jc w:val="center"/>
              <w:rPr>
                <w:rFonts w:cs="Times New Roman"/>
              </w:rPr>
            </w:pPr>
            <w:r>
              <w:rPr>
                <w:lang w:eastAsia="ru-RU"/>
              </w:rPr>
              <w:drawing>
                <wp:inline distT="0" distB="0" distL="0" distR="0" wp14:anchorId="2AB36112" wp14:editId="3E9FA650">
                  <wp:extent cx="376201" cy="236220"/>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Создать с копированием.png"/>
                          <pic:cNvPicPr/>
                        </pic:nvPicPr>
                        <pic:blipFill>
                          <a:blip r:embed="rId48">
                            <a:extLst>
                              <a:ext uri="{28A0092B-C50C-407E-A947-70E740481C1C}">
                                <a14:useLocalDpi xmlns:a14="http://schemas.microsoft.com/office/drawing/2010/main" val="0"/>
                              </a:ext>
                            </a:extLst>
                          </a:blip>
                          <a:stretch>
                            <a:fillRect/>
                          </a:stretch>
                        </pic:blipFill>
                        <pic:spPr>
                          <a:xfrm>
                            <a:off x="0" y="0"/>
                            <a:ext cx="378548" cy="237694"/>
                          </a:xfrm>
                          <a:prstGeom prst="rect">
                            <a:avLst/>
                          </a:prstGeom>
                        </pic:spPr>
                      </pic:pic>
                    </a:graphicData>
                  </a:graphic>
                </wp:inline>
              </w:drawing>
            </w:r>
          </w:p>
          <w:p w14:paraId="19EA91DE" w14:textId="77777777" w:rsidR="00202929" w:rsidRPr="004D49EE" w:rsidRDefault="00202929" w:rsidP="00840CFA">
            <w:pPr>
              <w:spacing w:line="240" w:lineRule="auto"/>
              <w:ind w:firstLine="0"/>
              <w:jc w:val="center"/>
              <w:rPr>
                <w:rFonts w:cs="Times New Roman"/>
              </w:rPr>
            </w:pPr>
            <w:r w:rsidRPr="004D49EE">
              <w:rPr>
                <w:rFonts w:cs="Times New Roman"/>
              </w:rPr>
              <w:t>Создать с копированием (Shift+F9)</w:t>
            </w:r>
          </w:p>
        </w:tc>
        <w:tc>
          <w:tcPr>
            <w:tcW w:w="2126" w:type="dxa"/>
          </w:tcPr>
          <w:p w14:paraId="56EAAA71" w14:textId="77777777" w:rsidR="00202929" w:rsidRPr="004D49EE" w:rsidRDefault="00202929" w:rsidP="00840CFA">
            <w:pPr>
              <w:spacing w:line="240" w:lineRule="auto"/>
              <w:ind w:firstLine="0"/>
              <w:jc w:val="center"/>
              <w:rPr>
                <w:rFonts w:cs="Times New Roman"/>
              </w:rPr>
            </w:pPr>
            <w:r w:rsidRPr="004D49EE">
              <w:rPr>
                <w:rFonts w:cs="Times New Roman"/>
              </w:rPr>
              <w:t>Активен элемент формы списка</w:t>
            </w:r>
          </w:p>
        </w:tc>
        <w:tc>
          <w:tcPr>
            <w:tcW w:w="5101" w:type="dxa"/>
          </w:tcPr>
          <w:p w14:paraId="0399A51E" w14:textId="77777777" w:rsidR="00202929" w:rsidRPr="004D49EE" w:rsidRDefault="00202929" w:rsidP="00840CFA">
            <w:pPr>
              <w:spacing w:line="240" w:lineRule="auto"/>
              <w:ind w:firstLine="0"/>
              <w:rPr>
                <w:rFonts w:cs="Times New Roman"/>
              </w:rPr>
            </w:pPr>
            <w:r w:rsidRPr="004D49EE">
              <w:rPr>
                <w:rFonts w:cs="Times New Roman"/>
              </w:rPr>
              <w:t>Данная команда предназначена для создания нового элемента формы списка на основе выбранного. Инициирует форму создаваемого элемента в рабочей области основного окна приложения, при этом значения полей заимствуются от выбранного элемента.</w:t>
            </w:r>
          </w:p>
        </w:tc>
      </w:tr>
      <w:tr w:rsidR="00202929" w:rsidRPr="004D49EE" w14:paraId="657D8E92" w14:textId="77777777" w:rsidTr="00A37639">
        <w:trPr>
          <w:cantSplit/>
          <w:jc w:val="center"/>
        </w:trPr>
        <w:tc>
          <w:tcPr>
            <w:tcW w:w="2436" w:type="dxa"/>
          </w:tcPr>
          <w:p w14:paraId="5D4DB39F" w14:textId="77777777" w:rsidR="00202929" w:rsidRPr="004D49EE" w:rsidRDefault="002E2A99" w:rsidP="00840CFA">
            <w:pPr>
              <w:spacing w:line="240" w:lineRule="auto"/>
              <w:ind w:firstLine="0"/>
              <w:jc w:val="center"/>
              <w:rPr>
                <w:rFonts w:cs="Times New Roman"/>
                <w:lang w:val="en-US"/>
              </w:rPr>
            </w:pPr>
            <w:r>
              <w:rPr>
                <w:lang w:eastAsia="ru-RU"/>
              </w:rPr>
              <w:drawing>
                <wp:inline distT="0" distB="0" distL="0" distR="0" wp14:anchorId="1E7271FF" wp14:editId="278C087F">
                  <wp:extent cx="375920" cy="244785"/>
                  <wp:effectExtent l="0" t="0" r="5080"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едактировать.png"/>
                          <pic:cNvPicPr/>
                        </pic:nvPicPr>
                        <pic:blipFill>
                          <a:blip r:embed="rId49">
                            <a:extLst>
                              <a:ext uri="{28A0092B-C50C-407E-A947-70E740481C1C}">
                                <a14:useLocalDpi xmlns:a14="http://schemas.microsoft.com/office/drawing/2010/main" val="0"/>
                              </a:ext>
                            </a:extLst>
                          </a:blip>
                          <a:stretch>
                            <a:fillRect/>
                          </a:stretch>
                        </pic:blipFill>
                        <pic:spPr>
                          <a:xfrm>
                            <a:off x="0" y="0"/>
                            <a:ext cx="376429" cy="245116"/>
                          </a:xfrm>
                          <a:prstGeom prst="rect">
                            <a:avLst/>
                          </a:prstGeom>
                        </pic:spPr>
                      </pic:pic>
                    </a:graphicData>
                  </a:graphic>
                </wp:inline>
              </w:drawing>
            </w:r>
          </w:p>
          <w:p w14:paraId="08F0B906" w14:textId="77777777" w:rsidR="00202929" w:rsidRPr="004D49EE" w:rsidRDefault="00202929" w:rsidP="00840CFA">
            <w:pPr>
              <w:spacing w:line="240" w:lineRule="auto"/>
              <w:ind w:firstLine="0"/>
              <w:jc w:val="center"/>
              <w:rPr>
                <w:rFonts w:cs="Times New Roman"/>
              </w:rPr>
            </w:pPr>
            <w:r w:rsidRPr="004D49EE">
              <w:rPr>
                <w:rFonts w:cs="Times New Roman"/>
              </w:rPr>
              <w:t>Редактировать (F4)</w:t>
            </w:r>
          </w:p>
        </w:tc>
        <w:tc>
          <w:tcPr>
            <w:tcW w:w="2126" w:type="dxa"/>
          </w:tcPr>
          <w:p w14:paraId="15F6E1FD" w14:textId="77777777" w:rsidR="00202929" w:rsidRPr="004D49EE" w:rsidRDefault="00202929" w:rsidP="00840CFA">
            <w:pPr>
              <w:spacing w:line="240" w:lineRule="auto"/>
              <w:ind w:firstLine="0"/>
              <w:jc w:val="center"/>
              <w:rPr>
                <w:rFonts w:cs="Times New Roman"/>
              </w:rPr>
            </w:pPr>
            <w:r w:rsidRPr="004D49EE">
              <w:rPr>
                <w:rFonts w:cs="Times New Roman"/>
              </w:rPr>
              <w:t>Активен элемент формы списка</w:t>
            </w:r>
          </w:p>
        </w:tc>
        <w:tc>
          <w:tcPr>
            <w:tcW w:w="5101" w:type="dxa"/>
          </w:tcPr>
          <w:p w14:paraId="3B487356" w14:textId="77777777" w:rsidR="00202929" w:rsidRPr="004D49EE" w:rsidRDefault="00202929" w:rsidP="00840CFA">
            <w:pPr>
              <w:spacing w:line="240" w:lineRule="auto"/>
              <w:ind w:firstLine="0"/>
              <w:rPr>
                <w:rFonts w:cs="Times New Roman"/>
              </w:rPr>
            </w:pPr>
            <w:r w:rsidRPr="004D49EE">
              <w:rPr>
                <w:rFonts w:cs="Times New Roman"/>
              </w:rPr>
              <w:t xml:space="preserve">Данная команда предназначена для инициации формы выбранного элемента в рабочей области основного окна приложения в целях просмотра изменения значений полей элемента.  </w:t>
            </w:r>
          </w:p>
        </w:tc>
      </w:tr>
      <w:tr w:rsidR="00202929" w:rsidRPr="004D49EE" w14:paraId="32C13F59" w14:textId="77777777" w:rsidTr="00A37639">
        <w:trPr>
          <w:cantSplit/>
          <w:jc w:val="center"/>
        </w:trPr>
        <w:tc>
          <w:tcPr>
            <w:tcW w:w="2436" w:type="dxa"/>
          </w:tcPr>
          <w:p w14:paraId="1CD35933" w14:textId="77777777" w:rsidR="00202929" w:rsidRPr="004D49EE" w:rsidRDefault="002E2A99" w:rsidP="00840CFA">
            <w:pPr>
              <w:spacing w:line="240" w:lineRule="auto"/>
              <w:ind w:firstLine="0"/>
              <w:jc w:val="center"/>
              <w:rPr>
                <w:rFonts w:cs="Times New Roman"/>
                <w:lang w:val="en-US"/>
              </w:rPr>
            </w:pPr>
            <w:r>
              <w:rPr>
                <w:lang w:eastAsia="ru-RU"/>
              </w:rPr>
              <w:drawing>
                <wp:inline distT="0" distB="0" distL="0" distR="0" wp14:anchorId="613CD6D6" wp14:editId="760AC168">
                  <wp:extent cx="332286" cy="2514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удалить.png"/>
                          <pic:cNvPicPr/>
                        </pic:nvPicPr>
                        <pic:blipFill>
                          <a:blip r:embed="rId50">
                            <a:extLst>
                              <a:ext uri="{28A0092B-C50C-407E-A947-70E740481C1C}">
                                <a14:useLocalDpi xmlns:a14="http://schemas.microsoft.com/office/drawing/2010/main" val="0"/>
                              </a:ext>
                            </a:extLst>
                          </a:blip>
                          <a:stretch>
                            <a:fillRect/>
                          </a:stretch>
                        </pic:blipFill>
                        <pic:spPr>
                          <a:xfrm>
                            <a:off x="0" y="0"/>
                            <a:ext cx="332595" cy="251694"/>
                          </a:xfrm>
                          <a:prstGeom prst="rect">
                            <a:avLst/>
                          </a:prstGeom>
                        </pic:spPr>
                      </pic:pic>
                    </a:graphicData>
                  </a:graphic>
                </wp:inline>
              </w:drawing>
            </w:r>
          </w:p>
          <w:p w14:paraId="7311AB0D" w14:textId="77777777" w:rsidR="00202929" w:rsidRPr="004D49EE" w:rsidRDefault="00202929" w:rsidP="00840CFA">
            <w:pPr>
              <w:spacing w:line="240" w:lineRule="auto"/>
              <w:ind w:firstLine="0"/>
              <w:jc w:val="center"/>
              <w:rPr>
                <w:rFonts w:cs="Times New Roman"/>
              </w:rPr>
            </w:pPr>
            <w:r w:rsidRPr="004D49EE">
              <w:rPr>
                <w:rFonts w:cs="Times New Roman"/>
              </w:rPr>
              <w:t>Удалить (Del)</w:t>
            </w:r>
          </w:p>
        </w:tc>
        <w:tc>
          <w:tcPr>
            <w:tcW w:w="2126" w:type="dxa"/>
          </w:tcPr>
          <w:p w14:paraId="07DC1467" w14:textId="77777777" w:rsidR="00202929" w:rsidRPr="004D49EE" w:rsidRDefault="00202929" w:rsidP="00840CFA">
            <w:pPr>
              <w:spacing w:line="240" w:lineRule="auto"/>
              <w:ind w:firstLine="0"/>
              <w:jc w:val="center"/>
              <w:rPr>
                <w:rFonts w:cs="Times New Roman"/>
              </w:rPr>
            </w:pPr>
            <w:r w:rsidRPr="004D49EE">
              <w:rPr>
                <w:rFonts w:cs="Times New Roman"/>
              </w:rPr>
              <w:t>Активен элемент формы списка</w:t>
            </w:r>
          </w:p>
        </w:tc>
        <w:tc>
          <w:tcPr>
            <w:tcW w:w="5101" w:type="dxa"/>
          </w:tcPr>
          <w:p w14:paraId="21075E81" w14:textId="77777777" w:rsidR="00202929" w:rsidRPr="004D49EE" w:rsidRDefault="00202929" w:rsidP="00840CFA">
            <w:pPr>
              <w:spacing w:line="240" w:lineRule="auto"/>
              <w:ind w:firstLine="0"/>
              <w:rPr>
                <w:rFonts w:cs="Times New Roman"/>
              </w:rPr>
            </w:pPr>
            <w:r w:rsidRPr="004D49EE">
              <w:rPr>
                <w:rFonts w:cs="Times New Roman"/>
              </w:rPr>
              <w:t>Данная команда предназначена для удаления выбранного элемента.</w:t>
            </w:r>
          </w:p>
        </w:tc>
      </w:tr>
      <w:tr w:rsidR="00202929" w:rsidRPr="004D49EE" w14:paraId="010B1377" w14:textId="77777777" w:rsidTr="00A37639">
        <w:trPr>
          <w:cantSplit/>
          <w:jc w:val="center"/>
        </w:trPr>
        <w:tc>
          <w:tcPr>
            <w:tcW w:w="2436" w:type="dxa"/>
          </w:tcPr>
          <w:p w14:paraId="3AA813EC" w14:textId="77777777" w:rsidR="00202929" w:rsidRPr="004D49EE" w:rsidRDefault="002E2A99" w:rsidP="00840CFA">
            <w:pPr>
              <w:spacing w:line="240" w:lineRule="auto"/>
              <w:ind w:firstLine="0"/>
              <w:jc w:val="center"/>
              <w:rPr>
                <w:rFonts w:cs="Times New Roman"/>
              </w:rPr>
            </w:pPr>
            <w:r>
              <w:rPr>
                <w:lang w:eastAsia="ru-RU"/>
              </w:rPr>
              <w:drawing>
                <wp:inline distT="0" distB="0" distL="0" distR="0" wp14:anchorId="72CF2FD5" wp14:editId="116B01BB">
                  <wp:extent cx="342900" cy="259492"/>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показать-скрыть.png"/>
                          <pic:cNvPicPr/>
                        </pic:nvPicPr>
                        <pic:blipFill>
                          <a:blip r:embed="rId51">
                            <a:extLst>
                              <a:ext uri="{28A0092B-C50C-407E-A947-70E740481C1C}">
                                <a14:useLocalDpi xmlns:a14="http://schemas.microsoft.com/office/drawing/2010/main" val="0"/>
                              </a:ext>
                            </a:extLst>
                          </a:blip>
                          <a:stretch>
                            <a:fillRect/>
                          </a:stretch>
                        </pic:blipFill>
                        <pic:spPr>
                          <a:xfrm>
                            <a:off x="0" y="0"/>
                            <a:ext cx="344021" cy="260340"/>
                          </a:xfrm>
                          <a:prstGeom prst="rect">
                            <a:avLst/>
                          </a:prstGeom>
                        </pic:spPr>
                      </pic:pic>
                    </a:graphicData>
                  </a:graphic>
                </wp:inline>
              </w:drawing>
            </w:r>
          </w:p>
          <w:p w14:paraId="5D110F5D" w14:textId="77777777" w:rsidR="00202929" w:rsidRPr="004D49EE" w:rsidRDefault="00202929" w:rsidP="00840CFA">
            <w:pPr>
              <w:spacing w:line="240" w:lineRule="auto"/>
              <w:ind w:firstLine="0"/>
              <w:jc w:val="center"/>
              <w:rPr>
                <w:rFonts w:cs="Times New Roman"/>
              </w:rPr>
            </w:pPr>
            <w:r w:rsidRPr="004D49EE">
              <w:rPr>
                <w:rFonts w:cs="Times New Roman"/>
              </w:rPr>
              <w:t>Показать/скрыть панель фильтра</w:t>
            </w:r>
          </w:p>
        </w:tc>
        <w:tc>
          <w:tcPr>
            <w:tcW w:w="2126" w:type="dxa"/>
          </w:tcPr>
          <w:p w14:paraId="72873953" w14:textId="77777777" w:rsidR="00202929" w:rsidRPr="004D49EE" w:rsidRDefault="00202929" w:rsidP="00840CFA">
            <w:pPr>
              <w:spacing w:line="240" w:lineRule="auto"/>
              <w:ind w:firstLine="0"/>
              <w:jc w:val="center"/>
              <w:rPr>
                <w:rFonts w:cs="Times New Roman"/>
              </w:rPr>
            </w:pPr>
          </w:p>
        </w:tc>
        <w:tc>
          <w:tcPr>
            <w:tcW w:w="5101" w:type="dxa"/>
          </w:tcPr>
          <w:p w14:paraId="48AF1D7D" w14:textId="77777777" w:rsidR="00202929" w:rsidRPr="004D49EE" w:rsidRDefault="00202929" w:rsidP="00840CFA">
            <w:pPr>
              <w:spacing w:line="240" w:lineRule="auto"/>
              <w:ind w:firstLine="0"/>
              <w:rPr>
                <w:rFonts w:cs="Times New Roman"/>
              </w:rPr>
            </w:pPr>
            <w:r w:rsidRPr="004D49EE">
              <w:rPr>
                <w:rFonts w:cs="Times New Roman"/>
              </w:rPr>
              <w:t>Данная команда предназначена для отображения либо удаления панели фильтра с рабочей области основного окна приложения</w:t>
            </w:r>
          </w:p>
        </w:tc>
      </w:tr>
      <w:tr w:rsidR="00A37639" w:rsidRPr="004D49EE" w14:paraId="3410D1F2" w14:textId="77777777" w:rsidTr="00A37639">
        <w:trPr>
          <w:cantSplit/>
          <w:jc w:val="center"/>
        </w:trPr>
        <w:tc>
          <w:tcPr>
            <w:tcW w:w="2436" w:type="dxa"/>
          </w:tcPr>
          <w:p w14:paraId="20F6618C" w14:textId="77777777" w:rsidR="00A37639" w:rsidRPr="004D49EE" w:rsidRDefault="002E2A99" w:rsidP="00840CFA">
            <w:pPr>
              <w:spacing w:line="240" w:lineRule="auto"/>
              <w:ind w:firstLine="0"/>
              <w:jc w:val="center"/>
              <w:rPr>
                <w:rFonts w:cs="Times New Roman"/>
              </w:rPr>
            </w:pPr>
            <w:r>
              <w:rPr>
                <w:lang w:eastAsia="ru-RU"/>
              </w:rPr>
              <w:drawing>
                <wp:inline distT="0" distB="0" distL="0" distR="0" wp14:anchorId="29F116F9" wp14:editId="210B2141">
                  <wp:extent cx="365762" cy="2438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очистить панель.png"/>
                          <pic:cNvPicPr/>
                        </pic:nvPicPr>
                        <pic:blipFill>
                          <a:blip r:embed="rId52">
                            <a:extLst>
                              <a:ext uri="{28A0092B-C50C-407E-A947-70E740481C1C}">
                                <a14:useLocalDpi xmlns:a14="http://schemas.microsoft.com/office/drawing/2010/main" val="0"/>
                              </a:ext>
                            </a:extLst>
                          </a:blip>
                          <a:stretch>
                            <a:fillRect/>
                          </a:stretch>
                        </pic:blipFill>
                        <pic:spPr>
                          <a:xfrm>
                            <a:off x="0" y="0"/>
                            <a:ext cx="367197" cy="244797"/>
                          </a:xfrm>
                          <a:prstGeom prst="rect">
                            <a:avLst/>
                          </a:prstGeom>
                        </pic:spPr>
                      </pic:pic>
                    </a:graphicData>
                  </a:graphic>
                </wp:inline>
              </w:drawing>
            </w:r>
            <w:r w:rsidR="00A37639" w:rsidRPr="004D49EE">
              <w:rPr>
                <w:rFonts w:cs="Times New Roman"/>
              </w:rPr>
              <w:t xml:space="preserve"> </w:t>
            </w:r>
          </w:p>
          <w:p w14:paraId="2708FCDF" w14:textId="77777777" w:rsidR="00A37639" w:rsidRPr="004D49EE" w:rsidRDefault="00A37639" w:rsidP="00840CFA">
            <w:pPr>
              <w:spacing w:line="240" w:lineRule="auto"/>
              <w:ind w:firstLine="0"/>
              <w:jc w:val="center"/>
              <w:rPr>
                <w:rFonts w:cs="Times New Roman"/>
              </w:rPr>
            </w:pPr>
            <w:r w:rsidRPr="004D49EE">
              <w:rPr>
                <w:rFonts w:cs="Times New Roman"/>
              </w:rPr>
              <w:t>Очистить панель фильтрации</w:t>
            </w:r>
          </w:p>
        </w:tc>
        <w:tc>
          <w:tcPr>
            <w:tcW w:w="2126" w:type="dxa"/>
          </w:tcPr>
          <w:p w14:paraId="1ED9C128" w14:textId="77777777" w:rsidR="00A37639" w:rsidRPr="004D49EE" w:rsidRDefault="00A37639" w:rsidP="00840CFA">
            <w:pPr>
              <w:spacing w:line="240" w:lineRule="auto"/>
              <w:ind w:firstLine="0"/>
              <w:jc w:val="center"/>
              <w:rPr>
                <w:rFonts w:cs="Times New Roman"/>
              </w:rPr>
            </w:pPr>
          </w:p>
        </w:tc>
        <w:tc>
          <w:tcPr>
            <w:tcW w:w="5101" w:type="dxa"/>
          </w:tcPr>
          <w:p w14:paraId="22D3D7F7" w14:textId="77777777" w:rsidR="00A37639" w:rsidRPr="004D49EE" w:rsidRDefault="00A37639" w:rsidP="00840CFA">
            <w:pPr>
              <w:spacing w:line="240" w:lineRule="auto"/>
              <w:ind w:firstLine="0"/>
              <w:rPr>
                <w:rFonts w:cs="Times New Roman"/>
              </w:rPr>
            </w:pPr>
            <w:r w:rsidRPr="004D49EE">
              <w:rPr>
                <w:rFonts w:cs="Times New Roman"/>
              </w:rPr>
              <w:t>Данная команда сбрасывает значения, по которым производилась фильтрация элементов формы списка</w:t>
            </w:r>
          </w:p>
        </w:tc>
      </w:tr>
      <w:tr w:rsidR="00A37639" w:rsidRPr="004D49EE" w14:paraId="42F1E1C8" w14:textId="77777777" w:rsidTr="00A37639">
        <w:trPr>
          <w:cantSplit/>
          <w:jc w:val="center"/>
        </w:trPr>
        <w:tc>
          <w:tcPr>
            <w:tcW w:w="2436" w:type="dxa"/>
          </w:tcPr>
          <w:p w14:paraId="0452FD62" w14:textId="77777777" w:rsidR="00A37639" w:rsidRPr="004D49EE" w:rsidRDefault="002E2A99" w:rsidP="00840CFA">
            <w:pPr>
              <w:spacing w:line="240" w:lineRule="auto"/>
              <w:ind w:firstLine="0"/>
              <w:jc w:val="center"/>
              <w:rPr>
                <w:rFonts w:cs="Times New Roman"/>
              </w:rPr>
            </w:pPr>
            <w:r>
              <w:rPr>
                <w:lang w:eastAsia="ru-RU"/>
              </w:rPr>
              <w:drawing>
                <wp:inline distT="0" distB="0" distL="0" distR="0" wp14:anchorId="17ED0C3F" wp14:editId="7BFB8BFA">
                  <wp:extent cx="400052" cy="26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печать.png"/>
                          <pic:cNvPicPr/>
                        </pic:nvPicPr>
                        <pic:blipFill>
                          <a:blip r:embed="rId53">
                            <a:extLst>
                              <a:ext uri="{28A0092B-C50C-407E-A947-70E740481C1C}">
                                <a14:useLocalDpi xmlns:a14="http://schemas.microsoft.com/office/drawing/2010/main" val="0"/>
                              </a:ext>
                            </a:extLst>
                          </a:blip>
                          <a:stretch>
                            <a:fillRect/>
                          </a:stretch>
                        </pic:blipFill>
                        <pic:spPr>
                          <a:xfrm>
                            <a:off x="0" y="0"/>
                            <a:ext cx="400107" cy="266737"/>
                          </a:xfrm>
                          <a:prstGeom prst="rect">
                            <a:avLst/>
                          </a:prstGeom>
                        </pic:spPr>
                      </pic:pic>
                    </a:graphicData>
                  </a:graphic>
                </wp:inline>
              </w:drawing>
            </w:r>
          </w:p>
          <w:p w14:paraId="7ECF46DE" w14:textId="77777777" w:rsidR="00A37639" w:rsidRPr="004D49EE" w:rsidRDefault="00A37639" w:rsidP="00840CFA">
            <w:pPr>
              <w:spacing w:line="240" w:lineRule="auto"/>
              <w:ind w:firstLine="0"/>
              <w:jc w:val="center"/>
              <w:rPr>
                <w:rFonts w:cs="Times New Roman"/>
              </w:rPr>
            </w:pPr>
            <w:r w:rsidRPr="004D49EE">
              <w:rPr>
                <w:rFonts w:cs="Times New Roman"/>
              </w:rPr>
              <w:t>Печать (CTRL+P)</w:t>
            </w:r>
          </w:p>
        </w:tc>
        <w:tc>
          <w:tcPr>
            <w:tcW w:w="2126" w:type="dxa"/>
          </w:tcPr>
          <w:p w14:paraId="70DEA5EC" w14:textId="77777777" w:rsidR="00A37639" w:rsidRPr="004D49EE" w:rsidRDefault="00A37639" w:rsidP="00840CFA">
            <w:pPr>
              <w:spacing w:line="240" w:lineRule="auto"/>
              <w:ind w:firstLine="0"/>
              <w:jc w:val="center"/>
              <w:rPr>
                <w:rFonts w:cs="Times New Roman"/>
              </w:rPr>
            </w:pPr>
          </w:p>
        </w:tc>
        <w:tc>
          <w:tcPr>
            <w:tcW w:w="5101" w:type="dxa"/>
          </w:tcPr>
          <w:p w14:paraId="28904D4A" w14:textId="77777777" w:rsidR="00A37639" w:rsidRPr="004D49EE" w:rsidRDefault="00A37639" w:rsidP="00840CFA">
            <w:pPr>
              <w:spacing w:line="240" w:lineRule="auto"/>
              <w:ind w:firstLine="0"/>
              <w:rPr>
                <w:rFonts w:cs="Times New Roman"/>
              </w:rPr>
            </w:pPr>
            <w:r w:rsidRPr="004D49EE">
              <w:rPr>
                <w:rFonts w:cs="Times New Roman"/>
              </w:rPr>
              <w:t>Печать элементов формы списка</w:t>
            </w:r>
          </w:p>
        </w:tc>
      </w:tr>
      <w:tr w:rsidR="00A37639" w:rsidRPr="004D49EE" w14:paraId="595B7D31" w14:textId="77777777" w:rsidTr="00A37639">
        <w:trPr>
          <w:cantSplit/>
          <w:jc w:val="center"/>
        </w:trPr>
        <w:tc>
          <w:tcPr>
            <w:tcW w:w="2436" w:type="dxa"/>
          </w:tcPr>
          <w:p w14:paraId="546F7D96" w14:textId="77777777" w:rsidR="00A37639" w:rsidRPr="004D49EE" w:rsidRDefault="002E2A99" w:rsidP="00840CFA">
            <w:pPr>
              <w:spacing w:line="240" w:lineRule="auto"/>
              <w:ind w:firstLine="0"/>
              <w:jc w:val="center"/>
              <w:rPr>
                <w:rFonts w:cs="Times New Roman"/>
              </w:rPr>
            </w:pPr>
            <w:r>
              <w:rPr>
                <w:lang w:eastAsia="ru-RU"/>
              </w:rPr>
              <w:lastRenderedPageBreak/>
              <w:drawing>
                <wp:inline distT="0" distB="0" distL="0" distR="0" wp14:anchorId="664462C4" wp14:editId="688DE0D4">
                  <wp:extent cx="365760" cy="269508"/>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экспорт таблицы.png"/>
                          <pic:cNvPicPr/>
                        </pic:nvPicPr>
                        <pic:blipFill>
                          <a:blip r:embed="rId54">
                            <a:extLst>
                              <a:ext uri="{28A0092B-C50C-407E-A947-70E740481C1C}">
                                <a14:useLocalDpi xmlns:a14="http://schemas.microsoft.com/office/drawing/2010/main" val="0"/>
                              </a:ext>
                            </a:extLst>
                          </a:blip>
                          <a:stretch>
                            <a:fillRect/>
                          </a:stretch>
                        </pic:blipFill>
                        <pic:spPr>
                          <a:xfrm>
                            <a:off x="0" y="0"/>
                            <a:ext cx="368470" cy="271505"/>
                          </a:xfrm>
                          <a:prstGeom prst="rect">
                            <a:avLst/>
                          </a:prstGeom>
                        </pic:spPr>
                      </pic:pic>
                    </a:graphicData>
                  </a:graphic>
                </wp:inline>
              </w:drawing>
            </w:r>
          </w:p>
          <w:p w14:paraId="5431CBB7" w14:textId="77777777" w:rsidR="00A37639" w:rsidRPr="004D49EE" w:rsidRDefault="00A37639" w:rsidP="00840CFA">
            <w:pPr>
              <w:spacing w:line="240" w:lineRule="auto"/>
              <w:ind w:firstLine="0"/>
              <w:jc w:val="center"/>
              <w:rPr>
                <w:rFonts w:cs="Times New Roman"/>
              </w:rPr>
            </w:pPr>
            <w:r w:rsidRPr="004D49EE">
              <w:rPr>
                <w:rFonts w:cs="Times New Roman"/>
              </w:rPr>
              <w:t>Экспорт таблицы (CTRL+E)</w:t>
            </w:r>
          </w:p>
        </w:tc>
        <w:tc>
          <w:tcPr>
            <w:tcW w:w="2126" w:type="dxa"/>
          </w:tcPr>
          <w:p w14:paraId="15611EB9" w14:textId="77777777" w:rsidR="00A37639" w:rsidRPr="004D49EE" w:rsidRDefault="00A37639" w:rsidP="00840CFA">
            <w:pPr>
              <w:spacing w:line="240" w:lineRule="auto"/>
              <w:ind w:firstLine="0"/>
              <w:jc w:val="center"/>
              <w:rPr>
                <w:rFonts w:cs="Times New Roman"/>
              </w:rPr>
            </w:pPr>
          </w:p>
        </w:tc>
        <w:tc>
          <w:tcPr>
            <w:tcW w:w="5101" w:type="dxa"/>
          </w:tcPr>
          <w:p w14:paraId="49E4609F" w14:textId="77777777" w:rsidR="00A37639" w:rsidRPr="00785D58" w:rsidRDefault="00A37639" w:rsidP="00840CFA">
            <w:pPr>
              <w:spacing w:line="240" w:lineRule="auto"/>
              <w:ind w:firstLine="0"/>
              <w:rPr>
                <w:rFonts w:cs="Times New Roman"/>
              </w:rPr>
            </w:pPr>
            <w:r w:rsidRPr="004D49EE">
              <w:rPr>
                <w:rFonts w:cs="Times New Roman"/>
              </w:rPr>
              <w:t>Экспорт элементов формы списка</w:t>
            </w:r>
            <w:r w:rsidR="00785D58">
              <w:rPr>
                <w:rFonts w:cs="Times New Roman"/>
              </w:rPr>
              <w:t xml:space="preserve"> в </w:t>
            </w:r>
            <w:r w:rsidR="00785D58">
              <w:rPr>
                <w:rFonts w:cs="Times New Roman"/>
                <w:lang w:val="en-US"/>
              </w:rPr>
              <w:t>Excel</w:t>
            </w:r>
          </w:p>
        </w:tc>
      </w:tr>
      <w:tr w:rsidR="00785D58" w:rsidRPr="004D49EE" w14:paraId="3C4BE811" w14:textId="77777777" w:rsidTr="00A37639">
        <w:trPr>
          <w:cantSplit/>
          <w:jc w:val="center"/>
        </w:trPr>
        <w:tc>
          <w:tcPr>
            <w:tcW w:w="2436" w:type="dxa"/>
          </w:tcPr>
          <w:p w14:paraId="25DE9AF1" w14:textId="77777777" w:rsidR="00785D58" w:rsidRDefault="002E2A99" w:rsidP="00785D58">
            <w:pPr>
              <w:spacing w:line="240" w:lineRule="auto"/>
              <w:ind w:firstLine="0"/>
              <w:jc w:val="center"/>
            </w:pPr>
            <w:r w:rsidRPr="002E2A99">
              <w:drawing>
                <wp:inline distT="0" distB="0" distL="0" distR="0" wp14:anchorId="4666E8A4" wp14:editId="5D84A0B7">
                  <wp:extent cx="397111" cy="28956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8816" cy="290803"/>
                          </a:xfrm>
                          <a:prstGeom prst="rect">
                            <a:avLst/>
                          </a:prstGeom>
                        </pic:spPr>
                      </pic:pic>
                    </a:graphicData>
                  </a:graphic>
                </wp:inline>
              </w:drawing>
            </w:r>
          </w:p>
          <w:p w14:paraId="67EAD6BB" w14:textId="77777777" w:rsidR="00785D58" w:rsidRPr="00785D58" w:rsidRDefault="00785D58" w:rsidP="00785D58">
            <w:pPr>
              <w:spacing w:line="240" w:lineRule="auto"/>
              <w:ind w:firstLine="0"/>
              <w:jc w:val="center"/>
              <w:rPr>
                <w:rFonts w:cs="Times New Roman"/>
              </w:rPr>
            </w:pPr>
            <w:r>
              <w:t>Отчёт</w:t>
            </w:r>
          </w:p>
        </w:tc>
        <w:tc>
          <w:tcPr>
            <w:tcW w:w="2126" w:type="dxa"/>
          </w:tcPr>
          <w:p w14:paraId="373CB334" w14:textId="77777777" w:rsidR="00785D58" w:rsidRPr="004D49EE" w:rsidRDefault="00785D58" w:rsidP="00840CFA">
            <w:pPr>
              <w:spacing w:line="240" w:lineRule="auto"/>
              <w:ind w:firstLine="0"/>
              <w:jc w:val="center"/>
              <w:rPr>
                <w:rFonts w:cs="Times New Roman"/>
              </w:rPr>
            </w:pPr>
          </w:p>
        </w:tc>
        <w:tc>
          <w:tcPr>
            <w:tcW w:w="5101" w:type="dxa"/>
          </w:tcPr>
          <w:p w14:paraId="2EB3A19E" w14:textId="77777777" w:rsidR="00785D58" w:rsidRPr="00785D58" w:rsidRDefault="00785D58" w:rsidP="00840CFA">
            <w:pPr>
              <w:spacing w:line="240" w:lineRule="auto"/>
              <w:ind w:firstLine="0"/>
              <w:rPr>
                <w:rFonts w:cs="Times New Roman"/>
              </w:rPr>
            </w:pPr>
            <w:r>
              <w:rPr>
                <w:rFonts w:cs="Times New Roman"/>
              </w:rPr>
              <w:t xml:space="preserve">Формирование отчёта оператора в </w:t>
            </w:r>
            <w:r>
              <w:rPr>
                <w:rFonts w:cs="Times New Roman"/>
                <w:lang w:val="en-US"/>
              </w:rPr>
              <w:t>Excel</w:t>
            </w:r>
          </w:p>
        </w:tc>
      </w:tr>
      <w:tr w:rsidR="00785D58" w:rsidRPr="004D49EE" w14:paraId="0B1C68A9" w14:textId="77777777" w:rsidTr="00A37639">
        <w:trPr>
          <w:cantSplit/>
          <w:jc w:val="center"/>
        </w:trPr>
        <w:tc>
          <w:tcPr>
            <w:tcW w:w="2436" w:type="dxa"/>
          </w:tcPr>
          <w:p w14:paraId="47129A75" w14:textId="77777777" w:rsidR="00785D58" w:rsidRDefault="002E2A99" w:rsidP="00785D58">
            <w:pPr>
              <w:spacing w:line="240" w:lineRule="auto"/>
              <w:ind w:firstLine="0"/>
              <w:jc w:val="center"/>
              <w:rPr>
                <w:lang w:val="en-US"/>
              </w:rPr>
            </w:pPr>
            <w:r>
              <w:rPr>
                <w:lang w:eastAsia="ru-RU"/>
              </w:rPr>
              <w:drawing>
                <wp:inline distT="0" distB="0" distL="0" distR="0" wp14:anchorId="6ABD28F3" wp14:editId="75D8E810">
                  <wp:extent cx="393700" cy="309336"/>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показать все строки рещения.png"/>
                          <pic:cNvPicPr/>
                        </pic:nvPicPr>
                        <pic:blipFill>
                          <a:blip r:embed="rId56">
                            <a:extLst>
                              <a:ext uri="{28A0092B-C50C-407E-A947-70E740481C1C}">
                                <a14:useLocalDpi xmlns:a14="http://schemas.microsoft.com/office/drawing/2010/main" val="0"/>
                              </a:ext>
                            </a:extLst>
                          </a:blip>
                          <a:stretch>
                            <a:fillRect/>
                          </a:stretch>
                        </pic:blipFill>
                        <pic:spPr>
                          <a:xfrm>
                            <a:off x="0" y="0"/>
                            <a:ext cx="394179" cy="309712"/>
                          </a:xfrm>
                          <a:prstGeom prst="rect">
                            <a:avLst/>
                          </a:prstGeom>
                        </pic:spPr>
                      </pic:pic>
                    </a:graphicData>
                  </a:graphic>
                </wp:inline>
              </w:drawing>
            </w:r>
          </w:p>
          <w:p w14:paraId="2FBC62E1" w14:textId="77777777" w:rsidR="00785D58" w:rsidRPr="00785D58" w:rsidRDefault="00785D58" w:rsidP="00785D58">
            <w:pPr>
              <w:spacing w:line="240" w:lineRule="auto"/>
              <w:ind w:firstLine="0"/>
              <w:jc w:val="center"/>
            </w:pPr>
            <w:r>
              <w:t>Показать вложения</w:t>
            </w:r>
          </w:p>
        </w:tc>
        <w:tc>
          <w:tcPr>
            <w:tcW w:w="2126" w:type="dxa"/>
          </w:tcPr>
          <w:p w14:paraId="692A2C8D" w14:textId="77777777" w:rsidR="00785D58" w:rsidRPr="004D49EE" w:rsidRDefault="00785D58" w:rsidP="00840CFA">
            <w:pPr>
              <w:spacing w:line="240" w:lineRule="auto"/>
              <w:ind w:firstLine="0"/>
              <w:jc w:val="center"/>
              <w:rPr>
                <w:rFonts w:cs="Times New Roman"/>
              </w:rPr>
            </w:pPr>
          </w:p>
        </w:tc>
        <w:tc>
          <w:tcPr>
            <w:tcW w:w="5101" w:type="dxa"/>
          </w:tcPr>
          <w:p w14:paraId="11FBFCC2" w14:textId="77777777" w:rsidR="00785D58" w:rsidRDefault="00785D58" w:rsidP="00840CFA">
            <w:pPr>
              <w:spacing w:line="240" w:lineRule="auto"/>
              <w:ind w:firstLine="0"/>
              <w:rPr>
                <w:rFonts w:cs="Times New Roman"/>
              </w:rPr>
            </w:pPr>
            <w:r>
              <w:rPr>
                <w:rFonts w:cs="Times New Roman"/>
              </w:rPr>
              <w:t>Отображает прикрепленные документы к отчёту (при наличии)</w:t>
            </w:r>
          </w:p>
        </w:tc>
      </w:tr>
      <w:tr w:rsidR="00785D58" w:rsidRPr="004D49EE" w14:paraId="4BA4348C" w14:textId="77777777" w:rsidTr="00A37639">
        <w:trPr>
          <w:cantSplit/>
          <w:jc w:val="center"/>
        </w:trPr>
        <w:tc>
          <w:tcPr>
            <w:tcW w:w="2436" w:type="dxa"/>
          </w:tcPr>
          <w:p w14:paraId="5BE7C820" w14:textId="77777777" w:rsidR="00785D58" w:rsidRDefault="002E2A99" w:rsidP="00785D58">
            <w:pPr>
              <w:spacing w:line="240" w:lineRule="auto"/>
              <w:ind w:firstLine="0"/>
              <w:jc w:val="center"/>
            </w:pPr>
            <w:r w:rsidRPr="002E2A99">
              <w:drawing>
                <wp:inline distT="0" distB="0" distL="0" distR="0" wp14:anchorId="4041A936" wp14:editId="12179513">
                  <wp:extent cx="397111" cy="28956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7915" cy="290147"/>
                          </a:xfrm>
                          <a:prstGeom prst="rect">
                            <a:avLst/>
                          </a:prstGeom>
                        </pic:spPr>
                      </pic:pic>
                    </a:graphicData>
                  </a:graphic>
                </wp:inline>
              </w:drawing>
            </w:r>
          </w:p>
          <w:p w14:paraId="65F55E52" w14:textId="77777777" w:rsidR="00785D58" w:rsidRDefault="00785D58" w:rsidP="00785D58">
            <w:pPr>
              <w:spacing w:line="240" w:lineRule="auto"/>
              <w:ind w:firstLine="0"/>
              <w:jc w:val="center"/>
            </w:pPr>
            <w:r>
              <w:t>Сформироватиь отчёт…</w:t>
            </w:r>
          </w:p>
        </w:tc>
        <w:tc>
          <w:tcPr>
            <w:tcW w:w="2126" w:type="dxa"/>
          </w:tcPr>
          <w:p w14:paraId="113062CF" w14:textId="77777777" w:rsidR="00785D58" w:rsidRPr="004D49EE" w:rsidRDefault="00785D58" w:rsidP="00840CFA">
            <w:pPr>
              <w:spacing w:line="240" w:lineRule="auto"/>
              <w:ind w:firstLine="0"/>
              <w:jc w:val="center"/>
              <w:rPr>
                <w:rFonts w:cs="Times New Roman"/>
              </w:rPr>
            </w:pPr>
          </w:p>
        </w:tc>
        <w:tc>
          <w:tcPr>
            <w:tcW w:w="5101" w:type="dxa"/>
          </w:tcPr>
          <w:p w14:paraId="084B4BB6" w14:textId="7A5A7F95" w:rsidR="00785D58" w:rsidRDefault="00785D58" w:rsidP="00785D58">
            <w:pPr>
              <w:spacing w:line="240" w:lineRule="auto"/>
              <w:ind w:firstLine="0"/>
              <w:rPr>
                <w:rFonts w:cs="Times New Roman"/>
              </w:rPr>
            </w:pPr>
            <w:r>
              <w:rPr>
                <w:rFonts w:cs="Times New Roman"/>
              </w:rPr>
              <w:t xml:space="preserve">Доступна только уполномоченным специалистам и работникам </w:t>
            </w:r>
            <w:r w:rsidR="002E1150">
              <w:rPr>
                <w:rFonts w:cs="Times New Roman"/>
              </w:rPr>
              <w:t>Минцифры</w:t>
            </w:r>
            <w:r>
              <w:rPr>
                <w:rFonts w:cs="Times New Roman"/>
              </w:rPr>
              <w:t>.</w:t>
            </w:r>
          </w:p>
        </w:tc>
      </w:tr>
    </w:tbl>
    <w:p w14:paraId="7580B7DF" w14:textId="77777777" w:rsidR="008A4033" w:rsidRDefault="008A4033" w:rsidP="008A4033">
      <w:pPr>
        <w:rPr>
          <w:rFonts w:eastAsia="Calibri" w:cstheme="majorBidi"/>
          <w:sz w:val="32"/>
          <w:szCs w:val="40"/>
          <w:lang w:eastAsia="ru-RU"/>
        </w:rPr>
      </w:pPr>
      <w:bookmarkStart w:id="83" w:name="_Toc335324542"/>
      <w:bookmarkStart w:id="84" w:name="_Toc360549096"/>
      <w:r>
        <w:br w:type="page"/>
      </w:r>
    </w:p>
    <w:p w14:paraId="661ADE1F" w14:textId="77777777" w:rsidR="00202929" w:rsidRDefault="00202929" w:rsidP="00840CFA">
      <w:pPr>
        <w:pStyle w:val="20"/>
      </w:pPr>
      <w:bookmarkStart w:id="85" w:name="_Toc67660243"/>
      <w:r w:rsidRPr="004D49EE">
        <w:lastRenderedPageBreak/>
        <w:t>Структура формы элемента</w:t>
      </w:r>
      <w:bookmarkEnd w:id="83"/>
      <w:bookmarkEnd w:id="84"/>
      <w:bookmarkEnd w:id="85"/>
    </w:p>
    <w:p w14:paraId="2FC82BB2" w14:textId="77777777" w:rsidR="008A4033" w:rsidRPr="008A4033" w:rsidRDefault="008A4033" w:rsidP="008A4033">
      <w:pPr>
        <w:rPr>
          <w:lang w:eastAsia="ru-RU"/>
        </w:rPr>
      </w:pPr>
    </w:p>
    <w:p w14:paraId="2D411CBD" w14:textId="77777777" w:rsidR="00202929" w:rsidRPr="004D49EE" w:rsidRDefault="00202929" w:rsidP="00840CFA">
      <w:pPr>
        <w:spacing w:line="240" w:lineRule="auto"/>
        <w:ind w:firstLine="567"/>
        <w:rPr>
          <w:rFonts w:cs="Times New Roman"/>
          <w:lang w:eastAsia="ar-SA"/>
        </w:rPr>
      </w:pPr>
      <w:r w:rsidRPr="004D49EE">
        <w:rPr>
          <w:rFonts w:cs="Times New Roman"/>
        </w:rPr>
        <w:t xml:space="preserve">Для осуществления ряда интерактивных действий (определение/изменение </w:t>
      </w:r>
      <w:r w:rsidRPr="004D49EE">
        <w:rPr>
          <w:rFonts w:cs="Times New Roman"/>
          <w:lang w:eastAsia="ar-SA"/>
        </w:rPr>
        <w:t xml:space="preserve">параметров и выполнение доступных команд) над выбранным элементом, предназначена форма элемента. </w:t>
      </w:r>
    </w:p>
    <w:p w14:paraId="35F846AB"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Форма элемента (</w:t>
      </w:r>
      <w:r w:rsidR="000B349A">
        <w:fldChar w:fldCharType="begin"/>
      </w:r>
      <w:r w:rsidR="000B349A">
        <w:instrText xml:space="preserve"> REF _Ref404547219 \h  \* MERGEFORMAT </w:instrText>
      </w:r>
      <w:r w:rsidR="000B349A">
        <w:fldChar w:fldCharType="separate"/>
      </w:r>
      <w:r w:rsidR="009A2C5E" w:rsidRPr="004D49EE">
        <w:t xml:space="preserve">Рисунок </w:t>
      </w:r>
      <w:r w:rsidR="009A2C5E">
        <w:t>4.3</w:t>
      </w:r>
      <w:r w:rsidR="009A2C5E" w:rsidRPr="004D49EE">
        <w:t>.</w:t>
      </w:r>
      <w:r w:rsidR="009A2C5E">
        <w:t>1</w:t>
      </w:r>
      <w:r w:rsidR="000B349A">
        <w:fldChar w:fldCharType="end"/>
      </w:r>
      <w:r w:rsidRPr="004D49EE">
        <w:rPr>
          <w:rFonts w:cs="Times New Roman"/>
          <w:lang w:eastAsia="ar-SA"/>
        </w:rPr>
        <w:t>) включает в себя панель заголовка формы (1), область разделов (2), рабочую область (3) и командную панель формы (4).</w:t>
      </w:r>
    </w:p>
    <w:p w14:paraId="10BBD6F4" w14:textId="77777777" w:rsidR="00202929" w:rsidRPr="00421A34" w:rsidRDefault="00202929" w:rsidP="00840CFA">
      <w:pPr>
        <w:spacing w:before="120" w:after="120" w:line="240" w:lineRule="auto"/>
        <w:ind w:firstLine="0"/>
        <w:jc w:val="center"/>
        <w:rPr>
          <w:rFonts w:cs="Times New Roman"/>
          <w:lang w:eastAsia="ru-RU"/>
        </w:rPr>
      </w:pPr>
    </w:p>
    <w:p w14:paraId="11321766" w14:textId="77777777" w:rsidR="007A1AD3" w:rsidRPr="007A1AD3" w:rsidRDefault="002E2A99" w:rsidP="008A4033">
      <w:pPr>
        <w:spacing w:before="120" w:after="120" w:line="240" w:lineRule="auto"/>
        <w:ind w:left="284" w:firstLine="0"/>
        <w:jc w:val="center"/>
        <w:rPr>
          <w:rFonts w:cs="Times New Roman"/>
          <w:lang w:val="en-US" w:eastAsia="ru-RU"/>
        </w:rPr>
      </w:pPr>
      <w:r>
        <w:rPr>
          <w:lang w:eastAsia="ru-RU"/>
        </w:rPr>
        <w:drawing>
          <wp:inline distT="0" distB="0" distL="0" distR="0" wp14:anchorId="674640F2" wp14:editId="0D3670CA">
            <wp:extent cx="5941060" cy="3178090"/>
            <wp:effectExtent l="0" t="0" r="254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8.png"/>
                    <pic:cNvPicPr/>
                  </pic:nvPicPr>
                  <pic:blipFill>
                    <a:blip r:embed="rId57">
                      <a:extLst>
                        <a:ext uri="{28A0092B-C50C-407E-A947-70E740481C1C}">
                          <a14:useLocalDpi xmlns:a14="http://schemas.microsoft.com/office/drawing/2010/main" val="0"/>
                        </a:ext>
                      </a:extLst>
                    </a:blip>
                    <a:stretch>
                      <a:fillRect/>
                    </a:stretch>
                  </pic:blipFill>
                  <pic:spPr>
                    <a:xfrm>
                      <a:off x="0" y="0"/>
                      <a:ext cx="5941060" cy="3178090"/>
                    </a:xfrm>
                    <a:prstGeom prst="rect">
                      <a:avLst/>
                    </a:prstGeom>
                  </pic:spPr>
                </pic:pic>
              </a:graphicData>
            </a:graphic>
          </wp:inline>
        </w:drawing>
      </w:r>
    </w:p>
    <w:p w14:paraId="49B865D7" w14:textId="77777777" w:rsidR="002F7B23" w:rsidRDefault="002F7B23" w:rsidP="00840CFA">
      <w:pPr>
        <w:pStyle w:val="af9"/>
        <w:spacing w:line="240" w:lineRule="auto"/>
      </w:pPr>
      <w:bookmarkStart w:id="86" w:name="_Ref404547219"/>
      <w:bookmarkStart w:id="87" w:name="_Ref404546687"/>
      <w:r w:rsidRPr="004D49EE">
        <w:t xml:space="preserve">Рисунок </w:t>
      </w:r>
      <w:r w:rsidR="003F4EDD" w:rsidRPr="004D49EE">
        <w:fldChar w:fldCharType="begin"/>
      </w:r>
      <w:r w:rsidRPr="004D49EE">
        <w:instrText xml:space="preserve"> STYLEREF 2 \s </w:instrText>
      </w:r>
      <w:r w:rsidR="003F4EDD" w:rsidRPr="004D49EE">
        <w:fldChar w:fldCharType="separate"/>
      </w:r>
      <w:r w:rsidR="009A2C5E">
        <w:t>4.3</w:t>
      </w:r>
      <w:r w:rsidR="003F4EDD" w:rsidRPr="004D49EE">
        <w:fldChar w:fldCharType="end"/>
      </w:r>
      <w:r w:rsidRPr="004D49EE">
        <w:t>.</w:t>
      </w:r>
      <w:r w:rsidR="003F4EDD" w:rsidRPr="004D49EE">
        <w:fldChar w:fldCharType="begin"/>
      </w:r>
      <w:r w:rsidRPr="004D49EE">
        <w:instrText xml:space="preserve"> SEQ Рисунок_3 \* ARABIC \s 2 </w:instrText>
      </w:r>
      <w:r w:rsidR="003F4EDD" w:rsidRPr="004D49EE">
        <w:fldChar w:fldCharType="separate"/>
      </w:r>
      <w:r w:rsidR="009A2C5E">
        <w:t>1</w:t>
      </w:r>
      <w:r w:rsidR="003F4EDD" w:rsidRPr="004D49EE">
        <w:fldChar w:fldCharType="end"/>
      </w:r>
      <w:bookmarkEnd w:id="86"/>
      <w:r w:rsidRPr="004D49EE">
        <w:t>. Форма элемента</w:t>
      </w:r>
      <w:bookmarkEnd w:id="87"/>
    </w:p>
    <w:p w14:paraId="4227D561" w14:textId="77777777" w:rsidR="008A4033" w:rsidRDefault="008A4033">
      <w:pPr>
        <w:ind w:firstLine="0"/>
        <w:jc w:val="left"/>
        <w:rPr>
          <w:i/>
        </w:rPr>
      </w:pPr>
      <w:r>
        <w:br w:type="page"/>
      </w:r>
    </w:p>
    <w:p w14:paraId="0D31AFC6" w14:textId="77777777" w:rsidR="00202929" w:rsidRPr="004D49EE" w:rsidRDefault="00202929" w:rsidP="00840CFA">
      <w:pPr>
        <w:pStyle w:val="3"/>
      </w:pPr>
      <w:bookmarkStart w:id="88" w:name="_Toc335324543"/>
      <w:bookmarkStart w:id="89" w:name="_Toc360549097"/>
      <w:bookmarkStart w:id="90" w:name="_Toc67660244"/>
      <w:r w:rsidRPr="004D49EE">
        <w:lastRenderedPageBreak/>
        <w:t>Рабочая область</w:t>
      </w:r>
      <w:bookmarkEnd w:id="88"/>
      <w:bookmarkEnd w:id="89"/>
      <w:bookmarkEnd w:id="90"/>
    </w:p>
    <w:p w14:paraId="463107FC"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 xml:space="preserve">Рабочая область формы содержит набор элементов управления (полей ввода, списков и т.д.) распределенных по тематическим разделам «вкладкам». Поля (другие элементы управления) формы элемента могут быть доступны для конкретного </w:t>
      </w:r>
      <w:r w:rsidR="008B5CB7" w:rsidRPr="004D49EE">
        <w:rPr>
          <w:rFonts w:cs="Times New Roman"/>
          <w:lang w:eastAsia="ar-SA"/>
        </w:rPr>
        <w:t>П</w:t>
      </w:r>
      <w:r w:rsidRPr="004D49EE">
        <w:rPr>
          <w:rFonts w:cs="Times New Roman"/>
          <w:lang w:eastAsia="ar-SA"/>
        </w:rPr>
        <w:t xml:space="preserve">ользователя, в зависимости от состояния рассматриваемого элемента и в соответствии с ролью </w:t>
      </w:r>
      <w:r w:rsidR="008B5CB7" w:rsidRPr="004D49EE">
        <w:rPr>
          <w:rFonts w:cs="Times New Roman"/>
          <w:lang w:eastAsia="ar-SA"/>
        </w:rPr>
        <w:t>П</w:t>
      </w:r>
      <w:r w:rsidRPr="004D49EE">
        <w:rPr>
          <w:rFonts w:cs="Times New Roman"/>
          <w:lang w:eastAsia="ar-SA"/>
        </w:rPr>
        <w:t>ользователя в системе.</w:t>
      </w:r>
    </w:p>
    <w:p w14:paraId="620C2C35" w14:textId="77777777" w:rsidR="00202929" w:rsidRPr="004D49EE" w:rsidRDefault="00202929" w:rsidP="00840CFA">
      <w:pPr>
        <w:pStyle w:val="3"/>
      </w:pPr>
      <w:bookmarkStart w:id="91" w:name="_Toc323827264"/>
      <w:bookmarkStart w:id="92" w:name="_Toc335324544"/>
      <w:bookmarkStart w:id="93" w:name="_Toc360549098"/>
      <w:bookmarkStart w:id="94" w:name="_Toc67660245"/>
      <w:bookmarkStart w:id="95" w:name="_Toc323827265"/>
      <w:r w:rsidRPr="004D49EE">
        <w:t>Область разделов</w:t>
      </w:r>
      <w:bookmarkEnd w:id="91"/>
      <w:bookmarkEnd w:id="92"/>
      <w:bookmarkEnd w:id="93"/>
      <w:bookmarkEnd w:id="94"/>
    </w:p>
    <w:p w14:paraId="0808C90B" w14:textId="77777777" w:rsidR="00202929" w:rsidRPr="004D49EE" w:rsidRDefault="00202929" w:rsidP="00840CFA">
      <w:pPr>
        <w:spacing w:line="240" w:lineRule="auto"/>
        <w:ind w:firstLine="567"/>
        <w:rPr>
          <w:rFonts w:cs="Times New Roman"/>
          <w:lang w:eastAsia="ar-SA"/>
        </w:rPr>
      </w:pPr>
      <w:r w:rsidRPr="004D49EE">
        <w:rPr>
          <w:rFonts w:cs="Times New Roman"/>
          <w:lang w:eastAsia="ar-SA"/>
        </w:rPr>
        <w:t>Поля элемента распределены по тематическим разделам, что обеспечивает удобную навигацию по данным формы элемента.</w:t>
      </w:r>
    </w:p>
    <w:p w14:paraId="54157207" w14:textId="77777777" w:rsidR="00E16510" w:rsidRPr="004D49EE" w:rsidRDefault="00E16510" w:rsidP="00840CFA">
      <w:pPr>
        <w:spacing w:line="240" w:lineRule="auto"/>
        <w:ind w:firstLine="567"/>
        <w:rPr>
          <w:rFonts w:cs="Times New Roman"/>
          <w:lang w:eastAsia="ar-SA"/>
        </w:rPr>
      </w:pPr>
    </w:p>
    <w:p w14:paraId="55C457E0" w14:textId="77777777" w:rsidR="00202929" w:rsidRPr="004D49EE" w:rsidRDefault="00202929" w:rsidP="00840CFA">
      <w:pPr>
        <w:pStyle w:val="3"/>
      </w:pPr>
      <w:bookmarkStart w:id="96" w:name="_Toc335324545"/>
      <w:bookmarkStart w:id="97" w:name="_Toc360549099"/>
      <w:bookmarkStart w:id="98" w:name="_Toc67660246"/>
      <w:r w:rsidRPr="004D49EE">
        <w:t>Нижняя командная панель</w:t>
      </w:r>
      <w:bookmarkEnd w:id="95"/>
      <w:bookmarkEnd w:id="96"/>
      <w:bookmarkEnd w:id="97"/>
      <w:bookmarkEnd w:id="98"/>
    </w:p>
    <w:p w14:paraId="686C0457" w14:textId="77777777" w:rsidR="004A384E" w:rsidRPr="004D49EE" w:rsidRDefault="00202929" w:rsidP="00840CFA">
      <w:pPr>
        <w:spacing w:line="240" w:lineRule="auto"/>
        <w:ind w:firstLine="567"/>
        <w:rPr>
          <w:rFonts w:cs="Times New Roman"/>
          <w:lang w:eastAsia="ar-SA"/>
        </w:rPr>
      </w:pPr>
      <w:r w:rsidRPr="004D49EE">
        <w:rPr>
          <w:rFonts w:cs="Times New Roman"/>
          <w:lang w:eastAsia="ar-SA"/>
        </w:rPr>
        <w:t xml:space="preserve">На нижней командной панели собраны команды, относящиеся к текущему элементу. Состав доступных команд (нижней командной панели) зависит от типа и состояния рассматриваемого элемента. Описание доступных команд формы элемента представлено в таблице </w:t>
      </w:r>
      <w:r w:rsidR="009176D0" w:rsidRPr="004D49EE">
        <w:rPr>
          <w:rFonts w:cs="Times New Roman"/>
          <w:lang w:eastAsia="ar-SA"/>
        </w:rPr>
        <w:t>4</w:t>
      </w:r>
      <w:r w:rsidR="00935C74" w:rsidRPr="004D49EE">
        <w:rPr>
          <w:rFonts w:cs="Times New Roman"/>
          <w:lang w:eastAsia="ar-SA"/>
        </w:rPr>
        <w:t>.</w:t>
      </w:r>
      <w:r w:rsidRPr="004D49EE">
        <w:rPr>
          <w:rFonts w:cs="Times New Roman"/>
          <w:lang w:eastAsia="ar-SA"/>
        </w:rPr>
        <w:t>3.</w:t>
      </w:r>
      <w:r w:rsidR="00935C74" w:rsidRPr="004D49EE">
        <w:rPr>
          <w:rFonts w:cs="Times New Roman"/>
          <w:lang w:eastAsia="ar-SA"/>
        </w:rPr>
        <w:t>3</w:t>
      </w:r>
      <w:r w:rsidRPr="004D49EE">
        <w:rPr>
          <w:rFonts w:cs="Times New Roman"/>
          <w:lang w:eastAsia="ar-SA"/>
        </w:rPr>
        <w:t>.A.</w:t>
      </w:r>
    </w:p>
    <w:p w14:paraId="12EF60E3" w14:textId="77777777" w:rsidR="00202929" w:rsidRPr="004D49EE" w:rsidRDefault="00392C86" w:rsidP="00840CFA">
      <w:pPr>
        <w:pStyle w:val="afd"/>
        <w:spacing w:line="240" w:lineRule="auto"/>
      </w:pPr>
      <w:r w:rsidRPr="004D49EE">
        <w:t xml:space="preserve">Таблица </w:t>
      </w:r>
      <w:r w:rsidR="00CA3374" w:rsidRPr="004D49EE">
        <w:t>4</w:t>
      </w:r>
      <w:r w:rsidR="00935C74" w:rsidRPr="004D49EE">
        <w:t>.3.3.А</w:t>
      </w:r>
      <w:r w:rsidR="00202929" w:rsidRPr="004D49EE">
        <w:t xml:space="preserve"> </w:t>
      </w:r>
      <w:r w:rsidR="008B5CB7" w:rsidRPr="004D49EE">
        <w:br/>
      </w:r>
      <w:r w:rsidR="00202929" w:rsidRPr="004D49EE">
        <w:t>Описание доступных команд формы элемента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2789"/>
        <w:gridCol w:w="4252"/>
      </w:tblGrid>
      <w:tr w:rsidR="00202929" w:rsidRPr="004D49EE" w14:paraId="7C539142" w14:textId="77777777" w:rsidTr="00935C74">
        <w:trPr>
          <w:tblHeader/>
        </w:trPr>
        <w:tc>
          <w:tcPr>
            <w:tcW w:w="2598" w:type="dxa"/>
          </w:tcPr>
          <w:p w14:paraId="0464B1CB" w14:textId="77777777" w:rsidR="00202929" w:rsidRPr="004D49EE" w:rsidRDefault="00202929" w:rsidP="00840CFA">
            <w:pPr>
              <w:spacing w:line="240" w:lineRule="auto"/>
              <w:ind w:firstLine="0"/>
              <w:jc w:val="center"/>
              <w:rPr>
                <w:rFonts w:cs="Times New Roman"/>
                <w:b/>
              </w:rPr>
            </w:pPr>
            <w:r w:rsidRPr="004D49EE">
              <w:rPr>
                <w:rFonts w:cs="Times New Roman"/>
                <w:b/>
              </w:rPr>
              <w:t>Название команды</w:t>
            </w:r>
          </w:p>
        </w:tc>
        <w:tc>
          <w:tcPr>
            <w:tcW w:w="2789" w:type="dxa"/>
          </w:tcPr>
          <w:p w14:paraId="26057D9B" w14:textId="77777777" w:rsidR="00202929" w:rsidRPr="004D49EE" w:rsidRDefault="00202929" w:rsidP="00840CFA">
            <w:pPr>
              <w:spacing w:line="240" w:lineRule="auto"/>
              <w:ind w:left="-12" w:firstLine="0"/>
              <w:jc w:val="center"/>
              <w:rPr>
                <w:rFonts w:cs="Times New Roman"/>
                <w:b/>
              </w:rPr>
            </w:pPr>
            <w:r w:rsidRPr="004D49EE">
              <w:rPr>
                <w:rFonts w:cs="Times New Roman"/>
                <w:b/>
              </w:rPr>
              <w:t>Условие для выполнения команды</w:t>
            </w:r>
          </w:p>
        </w:tc>
        <w:tc>
          <w:tcPr>
            <w:tcW w:w="4252" w:type="dxa"/>
          </w:tcPr>
          <w:p w14:paraId="3BB07A60" w14:textId="77777777" w:rsidR="00202929" w:rsidRPr="004D49EE" w:rsidRDefault="00202929" w:rsidP="00840CFA">
            <w:pPr>
              <w:spacing w:line="240" w:lineRule="auto"/>
              <w:ind w:firstLine="0"/>
              <w:jc w:val="center"/>
              <w:rPr>
                <w:rFonts w:cs="Times New Roman"/>
                <w:b/>
              </w:rPr>
            </w:pPr>
            <w:r w:rsidRPr="004D49EE">
              <w:rPr>
                <w:rFonts w:cs="Times New Roman"/>
                <w:b/>
              </w:rPr>
              <w:t>Описание команды</w:t>
            </w:r>
          </w:p>
        </w:tc>
      </w:tr>
      <w:tr w:rsidR="00202929" w:rsidRPr="004D49EE" w14:paraId="687C5B3D" w14:textId="77777777" w:rsidTr="00935C74">
        <w:tc>
          <w:tcPr>
            <w:tcW w:w="2598" w:type="dxa"/>
          </w:tcPr>
          <w:p w14:paraId="2CF88FC2" w14:textId="77777777" w:rsidR="00202929" w:rsidRPr="004D49EE" w:rsidRDefault="002E2A99" w:rsidP="00840CFA">
            <w:pPr>
              <w:spacing w:line="240" w:lineRule="auto"/>
              <w:ind w:firstLine="0"/>
              <w:jc w:val="center"/>
              <w:rPr>
                <w:rFonts w:cs="Times New Roman"/>
              </w:rPr>
            </w:pPr>
            <w:r w:rsidRPr="002E2A99">
              <w:drawing>
                <wp:inline distT="0" distB="0" distL="0" distR="0" wp14:anchorId="05112314" wp14:editId="4F0AD942">
                  <wp:extent cx="1165961" cy="281964"/>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65961" cy="281964"/>
                          </a:xfrm>
                          <a:prstGeom prst="rect">
                            <a:avLst/>
                          </a:prstGeom>
                        </pic:spPr>
                      </pic:pic>
                    </a:graphicData>
                  </a:graphic>
                </wp:inline>
              </w:drawing>
            </w:r>
          </w:p>
          <w:p w14:paraId="56AFC5D7" w14:textId="77777777" w:rsidR="00202929" w:rsidRPr="004D49EE" w:rsidRDefault="008A4033" w:rsidP="00840CFA">
            <w:pPr>
              <w:spacing w:line="240" w:lineRule="auto"/>
              <w:ind w:firstLine="0"/>
              <w:jc w:val="center"/>
              <w:rPr>
                <w:rFonts w:cs="Times New Roman"/>
              </w:rPr>
            </w:pPr>
            <w:r>
              <w:rPr>
                <w:rFonts w:cs="Times New Roman"/>
              </w:rPr>
              <w:t>Статус</w:t>
            </w:r>
          </w:p>
        </w:tc>
        <w:tc>
          <w:tcPr>
            <w:tcW w:w="2789" w:type="dxa"/>
          </w:tcPr>
          <w:p w14:paraId="3045A412" w14:textId="77777777" w:rsidR="00202929" w:rsidRPr="004D49EE" w:rsidRDefault="00202929" w:rsidP="00840CFA">
            <w:pPr>
              <w:spacing w:line="240" w:lineRule="auto"/>
              <w:ind w:left="-12" w:firstLine="0"/>
              <w:rPr>
                <w:rFonts w:cs="Times New Roman"/>
              </w:rPr>
            </w:pPr>
            <w:r w:rsidRPr="004D49EE">
              <w:rPr>
                <w:rFonts w:cs="Times New Roman"/>
              </w:rPr>
              <w:t>В зависимости от состояния (статуса) рассматриваемого элемента, роли учетной записи пользователя.</w:t>
            </w:r>
          </w:p>
        </w:tc>
        <w:tc>
          <w:tcPr>
            <w:tcW w:w="4252" w:type="dxa"/>
          </w:tcPr>
          <w:p w14:paraId="7AB40DA5" w14:textId="77777777" w:rsidR="00202929" w:rsidRPr="004D49EE" w:rsidRDefault="008A4033" w:rsidP="00840CFA">
            <w:pPr>
              <w:spacing w:line="240" w:lineRule="auto"/>
              <w:ind w:firstLine="0"/>
              <w:rPr>
                <w:rFonts w:cs="Times New Roman"/>
              </w:rPr>
            </w:pPr>
            <w:r>
              <w:rPr>
                <w:rFonts w:cs="Times New Roman"/>
              </w:rPr>
              <w:t>Инфор</w:t>
            </w:r>
            <w:r w:rsidR="00F701B9">
              <w:rPr>
                <w:rFonts w:cs="Times New Roman"/>
              </w:rPr>
              <w:t>мирует о текущем состоя</w:t>
            </w:r>
            <w:r w:rsidR="00DF19EB">
              <w:rPr>
                <w:rFonts w:cs="Times New Roman"/>
              </w:rPr>
              <w:t>нии формируемого отчёта</w:t>
            </w:r>
          </w:p>
        </w:tc>
      </w:tr>
      <w:tr w:rsidR="00202929" w:rsidRPr="004D49EE" w14:paraId="6DDD3AF9" w14:textId="77777777" w:rsidTr="00935C74">
        <w:tc>
          <w:tcPr>
            <w:tcW w:w="2598" w:type="dxa"/>
          </w:tcPr>
          <w:p w14:paraId="05C52D5F" w14:textId="77777777" w:rsidR="00202929" w:rsidRPr="004D49EE" w:rsidRDefault="002E2A99" w:rsidP="00840CFA">
            <w:pPr>
              <w:spacing w:line="240" w:lineRule="auto"/>
              <w:ind w:firstLine="0"/>
              <w:jc w:val="center"/>
              <w:rPr>
                <w:rFonts w:cs="Times New Roman"/>
              </w:rPr>
            </w:pPr>
            <w:r>
              <w:rPr>
                <w:lang w:eastAsia="ru-RU"/>
              </w:rPr>
              <w:drawing>
                <wp:inline distT="0" distB="0" distL="0" distR="0" wp14:anchorId="16853457" wp14:editId="0F35A282">
                  <wp:extent cx="723963" cy="259102"/>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охранить2.png"/>
                          <pic:cNvPicPr/>
                        </pic:nvPicPr>
                        <pic:blipFill>
                          <a:blip r:embed="rId59">
                            <a:extLst>
                              <a:ext uri="{28A0092B-C50C-407E-A947-70E740481C1C}">
                                <a14:useLocalDpi xmlns:a14="http://schemas.microsoft.com/office/drawing/2010/main" val="0"/>
                              </a:ext>
                            </a:extLst>
                          </a:blip>
                          <a:stretch>
                            <a:fillRect/>
                          </a:stretch>
                        </pic:blipFill>
                        <pic:spPr>
                          <a:xfrm>
                            <a:off x="0" y="0"/>
                            <a:ext cx="723963" cy="259102"/>
                          </a:xfrm>
                          <a:prstGeom prst="rect">
                            <a:avLst/>
                          </a:prstGeom>
                        </pic:spPr>
                      </pic:pic>
                    </a:graphicData>
                  </a:graphic>
                </wp:inline>
              </w:drawing>
            </w:r>
          </w:p>
          <w:p w14:paraId="786A52CD" w14:textId="77777777" w:rsidR="00202929" w:rsidRPr="004D49EE" w:rsidRDefault="00202929" w:rsidP="00840CFA">
            <w:pPr>
              <w:spacing w:line="240" w:lineRule="auto"/>
              <w:ind w:firstLine="0"/>
              <w:jc w:val="center"/>
              <w:rPr>
                <w:rFonts w:cs="Times New Roman"/>
              </w:rPr>
            </w:pPr>
            <w:r w:rsidRPr="004D49EE">
              <w:rPr>
                <w:rFonts w:cs="Times New Roman"/>
              </w:rPr>
              <w:t>Сохранить</w:t>
            </w:r>
          </w:p>
        </w:tc>
        <w:tc>
          <w:tcPr>
            <w:tcW w:w="2789" w:type="dxa"/>
          </w:tcPr>
          <w:p w14:paraId="21F772A4" w14:textId="77777777" w:rsidR="00202929" w:rsidRPr="004D49EE" w:rsidRDefault="00202929" w:rsidP="00840CFA">
            <w:pPr>
              <w:spacing w:line="240" w:lineRule="auto"/>
              <w:ind w:left="-12" w:firstLine="0"/>
              <w:rPr>
                <w:rFonts w:cs="Times New Roman"/>
              </w:rPr>
            </w:pPr>
            <w:r w:rsidRPr="004D49EE">
              <w:rPr>
                <w:rFonts w:cs="Times New Roman"/>
              </w:rPr>
              <w:t>Форма элемента должна находиться в режиме редактирования</w:t>
            </w:r>
          </w:p>
        </w:tc>
        <w:tc>
          <w:tcPr>
            <w:tcW w:w="4252" w:type="dxa"/>
          </w:tcPr>
          <w:p w14:paraId="2CF5D446" w14:textId="77777777" w:rsidR="00202929" w:rsidRPr="004D49EE" w:rsidRDefault="00202929" w:rsidP="00840CFA">
            <w:pPr>
              <w:spacing w:line="240" w:lineRule="auto"/>
              <w:ind w:firstLine="0"/>
              <w:rPr>
                <w:rFonts w:cs="Times New Roman"/>
              </w:rPr>
            </w:pPr>
            <w:r w:rsidRPr="004D49EE">
              <w:rPr>
                <w:rFonts w:cs="Times New Roman"/>
              </w:rPr>
              <w:t xml:space="preserve">Команда предназначена для сохранения значений полей и параметров текущего элемента. </w:t>
            </w:r>
          </w:p>
        </w:tc>
      </w:tr>
      <w:tr w:rsidR="00202929" w:rsidRPr="004D49EE" w14:paraId="4F57CB69" w14:textId="77777777" w:rsidTr="00102645">
        <w:trPr>
          <w:trHeight w:val="1024"/>
        </w:trPr>
        <w:tc>
          <w:tcPr>
            <w:tcW w:w="2598" w:type="dxa"/>
          </w:tcPr>
          <w:p w14:paraId="5B2C4F7A" w14:textId="77777777" w:rsidR="00202929" w:rsidRPr="004D49EE" w:rsidRDefault="002E2A99" w:rsidP="00840CFA">
            <w:pPr>
              <w:spacing w:line="240" w:lineRule="auto"/>
              <w:ind w:firstLine="0"/>
              <w:jc w:val="center"/>
              <w:rPr>
                <w:rFonts w:cs="Times New Roman"/>
              </w:rPr>
            </w:pPr>
            <w:r>
              <w:rPr>
                <w:lang w:eastAsia="ru-RU"/>
              </w:rPr>
              <w:drawing>
                <wp:inline distT="0" distB="0" distL="0" distR="0" wp14:anchorId="699D7212" wp14:editId="582E1134">
                  <wp:extent cx="602032" cy="259102"/>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крыть2.png"/>
                          <pic:cNvPicPr/>
                        </pic:nvPicPr>
                        <pic:blipFill>
                          <a:blip r:embed="rId60">
                            <a:extLst>
                              <a:ext uri="{28A0092B-C50C-407E-A947-70E740481C1C}">
                                <a14:useLocalDpi xmlns:a14="http://schemas.microsoft.com/office/drawing/2010/main" val="0"/>
                              </a:ext>
                            </a:extLst>
                          </a:blip>
                          <a:stretch>
                            <a:fillRect/>
                          </a:stretch>
                        </pic:blipFill>
                        <pic:spPr>
                          <a:xfrm>
                            <a:off x="0" y="0"/>
                            <a:ext cx="602032" cy="259102"/>
                          </a:xfrm>
                          <a:prstGeom prst="rect">
                            <a:avLst/>
                          </a:prstGeom>
                        </pic:spPr>
                      </pic:pic>
                    </a:graphicData>
                  </a:graphic>
                </wp:inline>
              </w:drawing>
            </w:r>
          </w:p>
          <w:p w14:paraId="4DF1E040" w14:textId="77777777" w:rsidR="00202929" w:rsidRPr="004D49EE" w:rsidRDefault="00202929" w:rsidP="00840CFA">
            <w:pPr>
              <w:spacing w:line="240" w:lineRule="auto"/>
              <w:ind w:firstLine="0"/>
              <w:jc w:val="center"/>
              <w:rPr>
                <w:rFonts w:cs="Times New Roman"/>
              </w:rPr>
            </w:pPr>
            <w:r w:rsidRPr="004D49EE">
              <w:rPr>
                <w:rFonts w:cs="Times New Roman"/>
              </w:rPr>
              <w:t>Закрыть</w:t>
            </w:r>
          </w:p>
        </w:tc>
        <w:tc>
          <w:tcPr>
            <w:tcW w:w="2789" w:type="dxa"/>
          </w:tcPr>
          <w:p w14:paraId="5334C46D" w14:textId="77777777" w:rsidR="00202929" w:rsidRPr="004D49EE" w:rsidRDefault="00202929" w:rsidP="00840CFA">
            <w:pPr>
              <w:spacing w:line="240" w:lineRule="auto"/>
              <w:ind w:left="-12" w:firstLine="0"/>
              <w:rPr>
                <w:rFonts w:cs="Times New Roman"/>
              </w:rPr>
            </w:pPr>
          </w:p>
        </w:tc>
        <w:tc>
          <w:tcPr>
            <w:tcW w:w="4252" w:type="dxa"/>
          </w:tcPr>
          <w:p w14:paraId="2A6066E3" w14:textId="77777777" w:rsidR="00202929" w:rsidRPr="004D49EE" w:rsidRDefault="00202929" w:rsidP="00840CFA">
            <w:pPr>
              <w:spacing w:line="240" w:lineRule="auto"/>
              <w:ind w:firstLine="0"/>
              <w:rPr>
                <w:rFonts w:cs="Times New Roman"/>
              </w:rPr>
            </w:pPr>
            <w:r w:rsidRPr="004D49EE">
              <w:rPr>
                <w:rFonts w:cs="Times New Roman"/>
              </w:rPr>
              <w:t>Команда закрывает активную форму элемента.</w:t>
            </w:r>
          </w:p>
        </w:tc>
      </w:tr>
    </w:tbl>
    <w:p w14:paraId="762356C7" w14:textId="77777777" w:rsidR="001437AD" w:rsidRPr="004D49EE" w:rsidRDefault="001437AD" w:rsidP="00840CFA">
      <w:pPr>
        <w:pStyle w:val="1"/>
      </w:pPr>
      <w:bookmarkStart w:id="99" w:name="_Toc360549100"/>
      <w:bookmarkStart w:id="100" w:name="_Toc67660247"/>
      <w:r w:rsidRPr="004D49EE">
        <w:lastRenderedPageBreak/>
        <w:t>Рекомендации по освоению программы</w:t>
      </w:r>
      <w:bookmarkEnd w:id="99"/>
      <w:bookmarkEnd w:id="100"/>
    </w:p>
    <w:p w14:paraId="44C5161D" w14:textId="77777777" w:rsidR="001437AD" w:rsidRPr="004D49EE" w:rsidRDefault="001437AD" w:rsidP="00840CFA">
      <w:pPr>
        <w:pStyle w:val="20"/>
      </w:pPr>
      <w:bookmarkStart w:id="101" w:name="_Toc335324547"/>
      <w:bookmarkStart w:id="102" w:name="_Toc360549101"/>
      <w:bookmarkStart w:id="103" w:name="_Toc67660248"/>
      <w:r w:rsidRPr="004D49EE">
        <w:t>Работа с элементами простых списков</w:t>
      </w:r>
      <w:bookmarkEnd w:id="101"/>
      <w:bookmarkEnd w:id="102"/>
      <w:bookmarkEnd w:id="103"/>
    </w:p>
    <w:p w14:paraId="57EE4042" w14:textId="540D2E18" w:rsidR="001437AD" w:rsidRPr="004D49EE" w:rsidRDefault="001437AD" w:rsidP="00840CFA">
      <w:pPr>
        <w:spacing w:line="240" w:lineRule="auto"/>
        <w:ind w:firstLine="567"/>
        <w:rPr>
          <w:rFonts w:cs="Times New Roman"/>
          <w:lang w:eastAsia="ar-SA"/>
        </w:rPr>
      </w:pPr>
      <w:r w:rsidRPr="004D49EE">
        <w:rPr>
          <w:rFonts w:cs="Times New Roman"/>
          <w:lang w:eastAsia="ar-SA"/>
        </w:rPr>
        <w:t xml:space="preserve">Для хранения списка возможных значений в ИС </w:t>
      </w:r>
      <w:r w:rsidR="002E1150">
        <w:rPr>
          <w:rFonts w:cs="Times New Roman"/>
          <w:lang w:eastAsia="ar-SA"/>
        </w:rPr>
        <w:t>Минцифры</w:t>
      </w:r>
      <w:r w:rsidRPr="004D49EE">
        <w:rPr>
          <w:rFonts w:cs="Times New Roman"/>
          <w:lang w:eastAsia="ar-SA"/>
        </w:rPr>
        <w:t xml:space="preserve"> применяются справочники и простые списки. </w:t>
      </w:r>
    </w:p>
    <w:p w14:paraId="6A240921"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t>Элементы простых списков и справочников могут быть созданы, отредактированы, выбраны в качестве значения для определенных полей формы элемента, либо удалены из базы данных системы.</w:t>
      </w:r>
    </w:p>
    <w:p w14:paraId="037F1913" w14:textId="77777777" w:rsidR="001437AD" w:rsidRPr="004D49EE" w:rsidRDefault="001437AD" w:rsidP="00840CFA">
      <w:pPr>
        <w:pStyle w:val="3"/>
      </w:pPr>
      <w:bookmarkStart w:id="104" w:name="_Toc67660249"/>
      <w:r w:rsidRPr="004D49EE">
        <w:t>Создание простого элемента</w:t>
      </w:r>
      <w:bookmarkEnd w:id="104"/>
    </w:p>
    <w:p w14:paraId="3DF19876"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t xml:space="preserve">На командной панели формы списка простых элементов нажать </w:t>
      </w:r>
      <w:r w:rsidR="008B5CB7" w:rsidRPr="004D49EE">
        <w:rPr>
          <w:rFonts w:cs="Times New Roman"/>
          <w:lang w:eastAsia="ar-SA"/>
        </w:rPr>
        <w:t xml:space="preserve">на </w:t>
      </w:r>
      <w:r w:rsidRPr="004D49EE">
        <w:rPr>
          <w:rFonts w:cs="Times New Roman"/>
          <w:lang w:eastAsia="ar-SA"/>
        </w:rPr>
        <w:t>кнопку «Создать» (</w:t>
      </w:r>
      <w:r w:rsidR="000B349A">
        <w:fldChar w:fldCharType="begin"/>
      </w:r>
      <w:r w:rsidR="000B349A">
        <w:instrText xml:space="preserve"> REF _Ref404546778 \h  \* MERGEFORMAT </w:instrText>
      </w:r>
      <w:r w:rsidR="000B349A">
        <w:fldChar w:fldCharType="separate"/>
      </w:r>
      <w:r w:rsidR="009A2C5E" w:rsidRPr="004D49EE">
        <w:t xml:space="preserve">Рисунок </w:t>
      </w:r>
      <w:r w:rsidR="009A2C5E">
        <w:rPr>
          <w:rFonts w:cs="Times New Roman"/>
          <w:szCs w:val="20"/>
        </w:rPr>
        <w:t>5.1.1</w:t>
      </w:r>
      <w:r w:rsidR="009A2C5E" w:rsidRPr="004D49EE">
        <w:rPr>
          <w:rFonts w:cs="Times New Roman"/>
          <w:szCs w:val="20"/>
        </w:rPr>
        <w:t>.</w:t>
      </w:r>
      <w:r w:rsidR="009A2C5E">
        <w:rPr>
          <w:rFonts w:cs="Times New Roman"/>
          <w:szCs w:val="20"/>
        </w:rPr>
        <w:t>1</w:t>
      </w:r>
      <w:r w:rsidR="000B349A">
        <w:fldChar w:fldCharType="end"/>
      </w:r>
      <w:r w:rsidRPr="004D49EE">
        <w:rPr>
          <w:rFonts w:cs="Times New Roman"/>
          <w:lang w:eastAsia="ar-SA"/>
        </w:rPr>
        <w:t>), в итоге произойдет инициализации формы создаваемого элемента (</w:t>
      </w:r>
      <w:r w:rsidR="000B349A">
        <w:fldChar w:fldCharType="begin"/>
      </w:r>
      <w:r w:rsidR="000B349A">
        <w:instrText xml:space="preserve"> REF _Ref404546791 \h  \* MERGEFORMAT </w:instrText>
      </w:r>
      <w:r w:rsidR="000B349A">
        <w:fldChar w:fldCharType="separate"/>
      </w:r>
      <w:r w:rsidR="009A2C5E" w:rsidRPr="004D49EE">
        <w:t xml:space="preserve">Рисунок </w:t>
      </w:r>
      <w:r w:rsidR="009A2C5E">
        <w:rPr>
          <w:rFonts w:cs="Times New Roman"/>
          <w:szCs w:val="20"/>
        </w:rPr>
        <w:t>5.1.1</w:t>
      </w:r>
      <w:r w:rsidR="009A2C5E" w:rsidRPr="004D49EE">
        <w:rPr>
          <w:rFonts w:cs="Times New Roman"/>
          <w:szCs w:val="20"/>
        </w:rPr>
        <w:t>.</w:t>
      </w:r>
      <w:r w:rsidR="009A2C5E">
        <w:rPr>
          <w:rFonts w:cs="Times New Roman"/>
          <w:szCs w:val="20"/>
        </w:rPr>
        <w:t>2</w:t>
      </w:r>
      <w:r w:rsidR="000B349A">
        <w:fldChar w:fldCharType="end"/>
      </w:r>
      <w:r w:rsidRPr="004D49EE">
        <w:rPr>
          <w:rFonts w:cs="Times New Roman"/>
          <w:lang w:eastAsia="ar-SA"/>
        </w:rPr>
        <w:t xml:space="preserve">). Далее необходимо заполнить обязательные поля формы элемента (помечены звездочкой). Для сохранения создаваемого элемента необходимо нажать </w:t>
      </w:r>
      <w:r w:rsidR="008B5CB7" w:rsidRPr="004D49EE">
        <w:rPr>
          <w:rFonts w:cs="Times New Roman"/>
          <w:lang w:eastAsia="ar-SA"/>
        </w:rPr>
        <w:t xml:space="preserve">на </w:t>
      </w:r>
      <w:r w:rsidRPr="004D49EE">
        <w:rPr>
          <w:rFonts w:cs="Times New Roman"/>
          <w:lang w:eastAsia="ar-SA"/>
        </w:rPr>
        <w:t>кнопку «Сохранить», либо в момент закрытия формы элемента, пользователю будет предложено сохранить внесенные изменения.</w:t>
      </w:r>
    </w:p>
    <w:p w14:paraId="7872C74C" w14:textId="77777777" w:rsidR="00DF19EB" w:rsidRPr="004D49EE" w:rsidRDefault="004706BF" w:rsidP="00840CFA">
      <w:pPr>
        <w:spacing w:before="120" w:after="120" w:line="240" w:lineRule="auto"/>
        <w:ind w:firstLine="0"/>
        <w:jc w:val="center"/>
        <w:rPr>
          <w:rFonts w:cs="Times New Roman"/>
          <w:lang w:eastAsia="ru-RU"/>
        </w:rPr>
      </w:pPr>
      <w:r>
        <w:rPr>
          <w:lang w:eastAsia="ru-RU"/>
        </w:rPr>
        <w:drawing>
          <wp:inline distT="0" distB="0" distL="0" distR="0" wp14:anchorId="160D9E9F" wp14:editId="238AFDE0">
            <wp:extent cx="5941060" cy="2499918"/>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1060" cy="2499918"/>
                    </a:xfrm>
                    <a:prstGeom prst="rect">
                      <a:avLst/>
                    </a:prstGeom>
                  </pic:spPr>
                </pic:pic>
              </a:graphicData>
            </a:graphic>
          </wp:inline>
        </w:drawing>
      </w:r>
    </w:p>
    <w:p w14:paraId="6654A60B" w14:textId="77777777" w:rsidR="002F7B23" w:rsidRPr="004D49EE" w:rsidRDefault="002F7B23" w:rsidP="00840CFA">
      <w:pPr>
        <w:pStyle w:val="af9"/>
        <w:spacing w:line="240" w:lineRule="auto"/>
      </w:pPr>
      <w:bookmarkStart w:id="105" w:name="_Ref404546778"/>
      <w:r w:rsidRPr="004D49EE">
        <w:t xml:space="preserve">Рисунок </w:t>
      </w:r>
      <w:r w:rsidR="003F4EDD" w:rsidRPr="004D49EE">
        <w:rPr>
          <w:rFonts w:cs="Times New Roman"/>
          <w:szCs w:val="20"/>
        </w:rPr>
        <w:fldChar w:fldCharType="begin"/>
      </w:r>
      <w:r w:rsidRPr="004D49EE">
        <w:rPr>
          <w:rFonts w:cs="Times New Roman"/>
          <w:szCs w:val="20"/>
        </w:rPr>
        <w:instrText xml:space="preserve"> STYLEREF 3 \s </w:instrText>
      </w:r>
      <w:r w:rsidR="003F4EDD" w:rsidRPr="004D49EE">
        <w:rPr>
          <w:rFonts w:cs="Times New Roman"/>
          <w:szCs w:val="20"/>
        </w:rPr>
        <w:fldChar w:fldCharType="separate"/>
      </w:r>
      <w:r w:rsidR="009A2C5E">
        <w:rPr>
          <w:rFonts w:cs="Times New Roman"/>
          <w:szCs w:val="20"/>
        </w:rPr>
        <w:t>5.1.1</w:t>
      </w:r>
      <w:r w:rsidR="003F4EDD" w:rsidRPr="004D49EE">
        <w:rPr>
          <w:rFonts w:cs="Times New Roman"/>
          <w:szCs w:val="20"/>
        </w:rPr>
        <w:fldChar w:fldCharType="end"/>
      </w:r>
      <w:r w:rsidRPr="004D49EE">
        <w:rPr>
          <w:rFonts w:cs="Times New Roman"/>
          <w:szCs w:val="20"/>
        </w:rPr>
        <w:t>.</w:t>
      </w:r>
      <w:r w:rsidR="003F4EDD" w:rsidRPr="004D49EE">
        <w:rPr>
          <w:rFonts w:cs="Times New Roman"/>
          <w:szCs w:val="20"/>
        </w:rPr>
        <w:fldChar w:fldCharType="begin"/>
      </w:r>
      <w:r w:rsidRPr="004D49EE">
        <w:rPr>
          <w:rFonts w:cs="Times New Roman"/>
          <w:szCs w:val="20"/>
        </w:rPr>
        <w:instrText xml:space="preserve"> SEQ Рисунок_4 \* ARABIC \s 3 </w:instrText>
      </w:r>
      <w:r w:rsidR="003F4EDD" w:rsidRPr="004D49EE">
        <w:rPr>
          <w:rFonts w:cs="Times New Roman"/>
          <w:szCs w:val="20"/>
        </w:rPr>
        <w:fldChar w:fldCharType="separate"/>
      </w:r>
      <w:r w:rsidR="009A2C5E">
        <w:rPr>
          <w:rFonts w:cs="Times New Roman"/>
          <w:szCs w:val="20"/>
        </w:rPr>
        <w:t>1</w:t>
      </w:r>
      <w:r w:rsidR="003F4EDD" w:rsidRPr="004D49EE">
        <w:rPr>
          <w:rFonts w:cs="Times New Roman"/>
          <w:szCs w:val="20"/>
        </w:rPr>
        <w:fldChar w:fldCharType="end"/>
      </w:r>
      <w:bookmarkEnd w:id="105"/>
      <w:r w:rsidRPr="004D49EE">
        <w:rPr>
          <w:rFonts w:cs="Times New Roman"/>
          <w:szCs w:val="20"/>
        </w:rPr>
        <w:t xml:space="preserve">. </w:t>
      </w:r>
      <w:r w:rsidRPr="004D49EE">
        <w:t>Создание простого элемента</w:t>
      </w:r>
    </w:p>
    <w:p w14:paraId="5872E284" w14:textId="77777777" w:rsidR="001437AD" w:rsidRDefault="001437AD" w:rsidP="00840CFA">
      <w:pPr>
        <w:spacing w:before="120" w:after="120" w:line="240" w:lineRule="auto"/>
        <w:ind w:firstLine="0"/>
        <w:jc w:val="center"/>
        <w:rPr>
          <w:rFonts w:cs="Times New Roman"/>
          <w:lang w:val="en-US" w:eastAsia="ru-RU"/>
        </w:rPr>
      </w:pPr>
    </w:p>
    <w:p w14:paraId="4A68B8B8" w14:textId="77777777" w:rsidR="007A1AD3" w:rsidRPr="007A1AD3" w:rsidRDefault="004706BF" w:rsidP="00840CFA">
      <w:pPr>
        <w:spacing w:before="120" w:after="120" w:line="240" w:lineRule="auto"/>
        <w:ind w:firstLine="0"/>
        <w:jc w:val="center"/>
        <w:rPr>
          <w:rFonts w:cs="Times New Roman"/>
          <w:lang w:val="en-US" w:eastAsia="ru-RU"/>
        </w:rPr>
      </w:pPr>
      <w:r w:rsidRPr="0052606C">
        <w:rPr>
          <w:i/>
          <w:szCs w:val="20"/>
          <w:lang w:eastAsia="ru-RU"/>
        </w:rPr>
        <w:lastRenderedPageBreak/>
        <w:drawing>
          <wp:inline distT="0" distB="0" distL="0" distR="0" wp14:anchorId="54283B3A" wp14:editId="2674F3FE">
            <wp:extent cx="5941060" cy="3184835"/>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1060" cy="3184835"/>
                    </a:xfrm>
                    <a:prstGeom prst="rect">
                      <a:avLst/>
                    </a:prstGeom>
                  </pic:spPr>
                </pic:pic>
              </a:graphicData>
            </a:graphic>
          </wp:inline>
        </w:drawing>
      </w:r>
    </w:p>
    <w:p w14:paraId="2E8351B9" w14:textId="77777777" w:rsidR="00936D4E" w:rsidRPr="004D49EE" w:rsidRDefault="002F7B23" w:rsidP="00840CFA">
      <w:pPr>
        <w:pStyle w:val="af9"/>
        <w:spacing w:line="240" w:lineRule="auto"/>
      </w:pPr>
      <w:bookmarkStart w:id="106" w:name="_Ref404546791"/>
      <w:bookmarkStart w:id="107" w:name="_Ref400370121"/>
      <w:r w:rsidRPr="004D49EE">
        <w:t xml:space="preserve">Рисунок </w:t>
      </w:r>
      <w:r w:rsidR="003F4EDD" w:rsidRPr="004D49EE">
        <w:rPr>
          <w:rFonts w:cs="Times New Roman"/>
          <w:szCs w:val="20"/>
        </w:rPr>
        <w:fldChar w:fldCharType="begin"/>
      </w:r>
      <w:r w:rsidRPr="004D49EE">
        <w:rPr>
          <w:rFonts w:cs="Times New Roman"/>
          <w:szCs w:val="20"/>
        </w:rPr>
        <w:instrText xml:space="preserve"> STYLEREF 3 \s </w:instrText>
      </w:r>
      <w:r w:rsidR="003F4EDD" w:rsidRPr="004D49EE">
        <w:rPr>
          <w:rFonts w:cs="Times New Roman"/>
          <w:szCs w:val="20"/>
        </w:rPr>
        <w:fldChar w:fldCharType="separate"/>
      </w:r>
      <w:r w:rsidR="009A2C5E">
        <w:rPr>
          <w:rFonts w:cs="Times New Roman"/>
          <w:szCs w:val="20"/>
        </w:rPr>
        <w:t>5.1.1</w:t>
      </w:r>
      <w:r w:rsidR="003F4EDD" w:rsidRPr="004D49EE">
        <w:rPr>
          <w:rFonts w:cs="Times New Roman"/>
          <w:szCs w:val="20"/>
        </w:rPr>
        <w:fldChar w:fldCharType="end"/>
      </w:r>
      <w:r w:rsidRPr="004D49EE">
        <w:rPr>
          <w:rFonts w:cs="Times New Roman"/>
          <w:szCs w:val="20"/>
        </w:rPr>
        <w:t>.</w:t>
      </w:r>
      <w:r w:rsidR="003F4EDD" w:rsidRPr="004D49EE">
        <w:rPr>
          <w:rFonts w:cs="Times New Roman"/>
          <w:szCs w:val="20"/>
        </w:rPr>
        <w:fldChar w:fldCharType="begin"/>
      </w:r>
      <w:r w:rsidRPr="004D49EE">
        <w:rPr>
          <w:rFonts w:cs="Times New Roman"/>
          <w:szCs w:val="20"/>
        </w:rPr>
        <w:instrText xml:space="preserve"> SEQ Рисунок_4 \* ARABIC \s 3 </w:instrText>
      </w:r>
      <w:r w:rsidR="003F4EDD" w:rsidRPr="004D49EE">
        <w:rPr>
          <w:rFonts w:cs="Times New Roman"/>
          <w:szCs w:val="20"/>
        </w:rPr>
        <w:fldChar w:fldCharType="separate"/>
      </w:r>
      <w:r w:rsidR="009A2C5E">
        <w:rPr>
          <w:rFonts w:cs="Times New Roman"/>
          <w:szCs w:val="20"/>
        </w:rPr>
        <w:t>2</w:t>
      </w:r>
      <w:r w:rsidR="003F4EDD" w:rsidRPr="004D49EE">
        <w:rPr>
          <w:rFonts w:cs="Times New Roman"/>
          <w:szCs w:val="20"/>
        </w:rPr>
        <w:fldChar w:fldCharType="end"/>
      </w:r>
      <w:bookmarkEnd w:id="106"/>
      <w:r w:rsidR="00C74256" w:rsidRPr="004D49EE">
        <w:t>.</w:t>
      </w:r>
      <w:r w:rsidR="008B5CB7" w:rsidRPr="004D49EE">
        <w:t xml:space="preserve"> </w:t>
      </w:r>
      <w:r w:rsidR="00936D4E" w:rsidRPr="004D49EE">
        <w:t>Форма нового элемента</w:t>
      </w:r>
      <w:bookmarkEnd w:id="107"/>
    </w:p>
    <w:p w14:paraId="7EE2E8BD" w14:textId="77777777" w:rsidR="001437AD" w:rsidRPr="004D49EE" w:rsidRDefault="001437AD" w:rsidP="00840CFA">
      <w:pPr>
        <w:pStyle w:val="3"/>
      </w:pPr>
      <w:bookmarkStart w:id="108" w:name="_Toc67660250"/>
      <w:r w:rsidRPr="004D49EE">
        <w:t>Изменение созданного элемента</w:t>
      </w:r>
      <w:bookmarkEnd w:id="108"/>
    </w:p>
    <w:p w14:paraId="6207A640"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t xml:space="preserve">Для изменения (редактирования) созданного элемента необходимо на форме списка выбрать нужный элемент и нажать </w:t>
      </w:r>
      <w:r w:rsidR="008B5CB7" w:rsidRPr="004D49EE">
        <w:rPr>
          <w:rFonts w:cs="Times New Roman"/>
          <w:lang w:eastAsia="ar-SA"/>
        </w:rPr>
        <w:t xml:space="preserve">на </w:t>
      </w:r>
      <w:r w:rsidRPr="004D49EE">
        <w:rPr>
          <w:rFonts w:cs="Times New Roman"/>
          <w:lang w:eastAsia="ar-SA"/>
        </w:rPr>
        <w:t>кнопку «</w:t>
      </w:r>
      <w:r w:rsidR="008B5CB7" w:rsidRPr="004D49EE">
        <w:rPr>
          <w:rFonts w:cs="Times New Roman"/>
          <w:lang w:eastAsia="ar-SA"/>
        </w:rPr>
        <w:t>Р</w:t>
      </w:r>
      <w:r w:rsidRPr="004D49EE">
        <w:rPr>
          <w:rFonts w:cs="Times New Roman"/>
          <w:lang w:eastAsia="ar-SA"/>
        </w:rPr>
        <w:t>едактировать» (кнопка расположена на командной панели формы списка) (</w:t>
      </w:r>
      <w:r w:rsidR="000B349A">
        <w:fldChar w:fldCharType="begin"/>
      </w:r>
      <w:r w:rsidR="000B349A">
        <w:instrText xml:space="preserve"> REF _Ref404546806 \h  \* MERGEFORMAT </w:instrText>
      </w:r>
      <w:r w:rsidR="000B349A">
        <w:fldChar w:fldCharType="separate"/>
      </w:r>
      <w:r w:rsidR="009A2C5E" w:rsidRPr="004D49EE">
        <w:t xml:space="preserve">Рисунок </w:t>
      </w:r>
      <w:r w:rsidR="009A2C5E">
        <w:rPr>
          <w:rFonts w:cs="Times New Roman"/>
          <w:szCs w:val="20"/>
        </w:rPr>
        <w:t>5.1.2</w:t>
      </w:r>
      <w:r w:rsidR="009A2C5E" w:rsidRPr="004D49EE">
        <w:rPr>
          <w:rFonts w:cs="Times New Roman"/>
          <w:szCs w:val="20"/>
        </w:rPr>
        <w:t>.</w:t>
      </w:r>
      <w:r w:rsidR="009A2C5E">
        <w:rPr>
          <w:rFonts w:cs="Times New Roman"/>
          <w:szCs w:val="20"/>
        </w:rPr>
        <w:t>1</w:t>
      </w:r>
      <w:r w:rsidR="000B349A">
        <w:fldChar w:fldCharType="end"/>
      </w:r>
      <w:r w:rsidRPr="004D49EE">
        <w:rPr>
          <w:rFonts w:cs="Times New Roman"/>
          <w:lang w:eastAsia="ar-SA"/>
        </w:rPr>
        <w:t xml:space="preserve">). В итоге отобразится форма редактирования выбранного элемента. Для получения доступа к полям формы редактирования элемента следует нажать </w:t>
      </w:r>
      <w:r w:rsidR="008B5CB7" w:rsidRPr="004D49EE">
        <w:rPr>
          <w:rFonts w:cs="Times New Roman"/>
          <w:lang w:eastAsia="ar-SA"/>
        </w:rPr>
        <w:t xml:space="preserve">на </w:t>
      </w:r>
      <w:r w:rsidRPr="004D49EE">
        <w:rPr>
          <w:rFonts w:cs="Times New Roman"/>
          <w:lang w:eastAsia="ar-SA"/>
        </w:rPr>
        <w:t>кнопку «Редактировать» (</w:t>
      </w:r>
      <w:r w:rsidR="000B349A">
        <w:fldChar w:fldCharType="begin"/>
      </w:r>
      <w:r w:rsidR="000B349A">
        <w:instrText xml:space="preserve"> REF _Ref404546816 \h  \* MERGEFORMAT </w:instrText>
      </w:r>
      <w:r w:rsidR="000B349A">
        <w:fldChar w:fldCharType="separate"/>
      </w:r>
      <w:r w:rsidR="009A2C5E" w:rsidRPr="004D49EE">
        <w:t xml:space="preserve">Рисунок </w:t>
      </w:r>
      <w:r w:rsidR="009A2C5E">
        <w:rPr>
          <w:rFonts w:cs="Times New Roman"/>
          <w:szCs w:val="20"/>
        </w:rPr>
        <w:t>5.1.2</w:t>
      </w:r>
      <w:r w:rsidR="009A2C5E" w:rsidRPr="004D49EE">
        <w:rPr>
          <w:rFonts w:cs="Times New Roman"/>
          <w:szCs w:val="20"/>
        </w:rPr>
        <w:t>.</w:t>
      </w:r>
      <w:r w:rsidR="009A2C5E">
        <w:rPr>
          <w:rFonts w:cs="Times New Roman"/>
          <w:szCs w:val="20"/>
        </w:rPr>
        <w:t>2</w:t>
      </w:r>
      <w:r w:rsidR="000B349A">
        <w:fldChar w:fldCharType="end"/>
      </w:r>
      <w:r w:rsidRPr="004D49EE">
        <w:rPr>
          <w:rFonts w:cs="Times New Roman"/>
          <w:lang w:eastAsia="ar-SA"/>
        </w:rPr>
        <w:t xml:space="preserve">). Для сохранения внесенных изменений нажать </w:t>
      </w:r>
      <w:r w:rsidR="008B5CB7" w:rsidRPr="004D49EE">
        <w:rPr>
          <w:rFonts w:cs="Times New Roman"/>
          <w:lang w:eastAsia="ar-SA"/>
        </w:rPr>
        <w:t xml:space="preserve">на </w:t>
      </w:r>
      <w:r w:rsidRPr="004D49EE">
        <w:rPr>
          <w:rFonts w:cs="Times New Roman"/>
          <w:lang w:eastAsia="ar-SA"/>
        </w:rPr>
        <w:t>кнопку «Сохранить».</w:t>
      </w:r>
    </w:p>
    <w:p w14:paraId="5A81CE60" w14:textId="77777777" w:rsidR="001437AD" w:rsidRPr="004D49EE" w:rsidRDefault="004706BF" w:rsidP="00840CFA">
      <w:pPr>
        <w:spacing w:before="120" w:after="120" w:line="240" w:lineRule="auto"/>
        <w:ind w:firstLine="0"/>
        <w:jc w:val="center"/>
        <w:rPr>
          <w:rFonts w:cs="Times New Roman"/>
          <w:lang w:eastAsia="ru-RU"/>
        </w:rPr>
      </w:pPr>
      <w:r>
        <w:rPr>
          <w:lang w:eastAsia="ru-RU"/>
        </w:rPr>
        <w:drawing>
          <wp:inline distT="0" distB="0" distL="0" distR="0" wp14:anchorId="287DCEDE" wp14:editId="7D75E74C">
            <wp:extent cx="5941060" cy="2618261"/>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1060" cy="2618261"/>
                    </a:xfrm>
                    <a:prstGeom prst="rect">
                      <a:avLst/>
                    </a:prstGeom>
                  </pic:spPr>
                </pic:pic>
              </a:graphicData>
            </a:graphic>
          </wp:inline>
        </w:drawing>
      </w:r>
    </w:p>
    <w:p w14:paraId="40D70CA5" w14:textId="77777777" w:rsidR="00235178" w:rsidRPr="004D49EE" w:rsidRDefault="002F7B23" w:rsidP="00840CFA">
      <w:pPr>
        <w:pStyle w:val="af9"/>
        <w:spacing w:line="240" w:lineRule="auto"/>
      </w:pPr>
      <w:bookmarkStart w:id="109" w:name="_Ref404546806"/>
      <w:bookmarkStart w:id="110" w:name="_Ref400374289"/>
      <w:r w:rsidRPr="004D49EE">
        <w:t xml:space="preserve">Рисунок </w:t>
      </w:r>
      <w:r w:rsidR="003F4EDD" w:rsidRPr="004D49EE">
        <w:rPr>
          <w:rFonts w:cs="Times New Roman"/>
          <w:szCs w:val="20"/>
        </w:rPr>
        <w:fldChar w:fldCharType="begin"/>
      </w:r>
      <w:r w:rsidRPr="004D49EE">
        <w:rPr>
          <w:rFonts w:cs="Times New Roman"/>
          <w:szCs w:val="20"/>
        </w:rPr>
        <w:instrText xml:space="preserve"> STYLEREF 3 \s </w:instrText>
      </w:r>
      <w:r w:rsidR="003F4EDD" w:rsidRPr="004D49EE">
        <w:rPr>
          <w:rFonts w:cs="Times New Roman"/>
          <w:szCs w:val="20"/>
        </w:rPr>
        <w:fldChar w:fldCharType="separate"/>
      </w:r>
      <w:r w:rsidR="009A2C5E">
        <w:rPr>
          <w:rFonts w:cs="Times New Roman"/>
          <w:szCs w:val="20"/>
        </w:rPr>
        <w:t>5.1.2</w:t>
      </w:r>
      <w:r w:rsidR="003F4EDD" w:rsidRPr="004D49EE">
        <w:rPr>
          <w:rFonts w:cs="Times New Roman"/>
          <w:szCs w:val="20"/>
        </w:rPr>
        <w:fldChar w:fldCharType="end"/>
      </w:r>
      <w:r w:rsidRPr="004D49EE">
        <w:rPr>
          <w:rFonts w:cs="Times New Roman"/>
          <w:szCs w:val="20"/>
        </w:rPr>
        <w:t>.</w:t>
      </w:r>
      <w:r w:rsidR="003F4EDD" w:rsidRPr="004D49EE">
        <w:rPr>
          <w:rFonts w:cs="Times New Roman"/>
          <w:szCs w:val="20"/>
        </w:rPr>
        <w:fldChar w:fldCharType="begin"/>
      </w:r>
      <w:r w:rsidRPr="004D49EE">
        <w:rPr>
          <w:rFonts w:cs="Times New Roman"/>
          <w:szCs w:val="20"/>
        </w:rPr>
        <w:instrText xml:space="preserve"> SEQ Рисунок_4 \* ARABIC \s 3 </w:instrText>
      </w:r>
      <w:r w:rsidR="003F4EDD" w:rsidRPr="004D49EE">
        <w:rPr>
          <w:rFonts w:cs="Times New Roman"/>
          <w:szCs w:val="20"/>
        </w:rPr>
        <w:fldChar w:fldCharType="separate"/>
      </w:r>
      <w:r w:rsidR="009A2C5E">
        <w:rPr>
          <w:rFonts w:cs="Times New Roman"/>
          <w:szCs w:val="20"/>
        </w:rPr>
        <w:t>1</w:t>
      </w:r>
      <w:r w:rsidR="003F4EDD" w:rsidRPr="004D49EE">
        <w:rPr>
          <w:rFonts w:cs="Times New Roman"/>
          <w:szCs w:val="20"/>
        </w:rPr>
        <w:fldChar w:fldCharType="end"/>
      </w:r>
      <w:bookmarkEnd w:id="109"/>
      <w:r w:rsidR="00C74256" w:rsidRPr="004D49EE">
        <w:t>.</w:t>
      </w:r>
      <w:r w:rsidR="008B5CB7" w:rsidRPr="004D49EE">
        <w:t xml:space="preserve"> </w:t>
      </w:r>
      <w:r w:rsidR="00235178" w:rsidRPr="004D49EE">
        <w:t>Редактирование выделенного элемента</w:t>
      </w:r>
      <w:bookmarkEnd w:id="110"/>
    </w:p>
    <w:p w14:paraId="150CF2A1" w14:textId="77777777" w:rsidR="007A1AD3" w:rsidRPr="007A1AD3" w:rsidRDefault="004706BF" w:rsidP="00840CFA">
      <w:pPr>
        <w:spacing w:before="120" w:after="120" w:line="240" w:lineRule="auto"/>
        <w:ind w:firstLine="0"/>
        <w:jc w:val="center"/>
        <w:rPr>
          <w:rFonts w:cs="Times New Roman"/>
          <w:lang w:val="en-US" w:eastAsia="ru-RU"/>
        </w:rPr>
      </w:pPr>
      <w:r>
        <w:rPr>
          <w:i/>
          <w:szCs w:val="20"/>
          <w:lang w:eastAsia="ru-RU"/>
        </w:rPr>
        <w:lastRenderedPageBreak/>
        <w:drawing>
          <wp:inline distT="0" distB="0" distL="0" distR="0" wp14:anchorId="7157FB50" wp14:editId="57512DFD">
            <wp:extent cx="5941060" cy="3200778"/>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4.png"/>
                    <pic:cNvPicPr/>
                  </pic:nvPicPr>
                  <pic:blipFill>
                    <a:blip r:embed="rId64">
                      <a:extLst>
                        <a:ext uri="{28A0092B-C50C-407E-A947-70E740481C1C}">
                          <a14:useLocalDpi xmlns:a14="http://schemas.microsoft.com/office/drawing/2010/main" val="0"/>
                        </a:ext>
                      </a:extLst>
                    </a:blip>
                    <a:stretch>
                      <a:fillRect/>
                    </a:stretch>
                  </pic:blipFill>
                  <pic:spPr>
                    <a:xfrm>
                      <a:off x="0" y="0"/>
                      <a:ext cx="5941060" cy="3200778"/>
                    </a:xfrm>
                    <a:prstGeom prst="rect">
                      <a:avLst/>
                    </a:prstGeom>
                  </pic:spPr>
                </pic:pic>
              </a:graphicData>
            </a:graphic>
          </wp:inline>
        </w:drawing>
      </w:r>
    </w:p>
    <w:p w14:paraId="2CC4D86A" w14:textId="77777777" w:rsidR="00235178" w:rsidRPr="004D49EE" w:rsidRDefault="002F7B23" w:rsidP="00840CFA">
      <w:pPr>
        <w:pStyle w:val="af9"/>
        <w:spacing w:line="240" w:lineRule="auto"/>
      </w:pPr>
      <w:bookmarkStart w:id="111" w:name="_Ref404546816"/>
      <w:bookmarkStart w:id="112" w:name="_Ref400374319"/>
      <w:r w:rsidRPr="004D49EE">
        <w:t xml:space="preserve">Рисунок </w:t>
      </w:r>
      <w:r w:rsidR="003F4EDD" w:rsidRPr="004D49EE">
        <w:rPr>
          <w:rFonts w:cs="Times New Roman"/>
          <w:szCs w:val="20"/>
        </w:rPr>
        <w:fldChar w:fldCharType="begin"/>
      </w:r>
      <w:r w:rsidRPr="004D49EE">
        <w:rPr>
          <w:rFonts w:cs="Times New Roman"/>
          <w:szCs w:val="20"/>
        </w:rPr>
        <w:instrText xml:space="preserve"> STYLEREF 3 \s </w:instrText>
      </w:r>
      <w:r w:rsidR="003F4EDD" w:rsidRPr="004D49EE">
        <w:rPr>
          <w:rFonts w:cs="Times New Roman"/>
          <w:szCs w:val="20"/>
        </w:rPr>
        <w:fldChar w:fldCharType="separate"/>
      </w:r>
      <w:r w:rsidR="009A2C5E">
        <w:rPr>
          <w:rFonts w:cs="Times New Roman"/>
          <w:szCs w:val="20"/>
        </w:rPr>
        <w:t>5.1.2</w:t>
      </w:r>
      <w:r w:rsidR="003F4EDD" w:rsidRPr="004D49EE">
        <w:rPr>
          <w:rFonts w:cs="Times New Roman"/>
          <w:szCs w:val="20"/>
        </w:rPr>
        <w:fldChar w:fldCharType="end"/>
      </w:r>
      <w:r w:rsidRPr="004D49EE">
        <w:rPr>
          <w:rFonts w:cs="Times New Roman"/>
          <w:szCs w:val="20"/>
        </w:rPr>
        <w:t>.</w:t>
      </w:r>
      <w:r w:rsidR="003F4EDD" w:rsidRPr="004D49EE">
        <w:rPr>
          <w:rFonts w:cs="Times New Roman"/>
          <w:szCs w:val="20"/>
        </w:rPr>
        <w:fldChar w:fldCharType="begin"/>
      </w:r>
      <w:r w:rsidRPr="004D49EE">
        <w:rPr>
          <w:rFonts w:cs="Times New Roman"/>
          <w:szCs w:val="20"/>
        </w:rPr>
        <w:instrText xml:space="preserve"> SEQ Рисунок_4 \* ARABIC \s 3 </w:instrText>
      </w:r>
      <w:r w:rsidR="003F4EDD" w:rsidRPr="004D49EE">
        <w:rPr>
          <w:rFonts w:cs="Times New Roman"/>
          <w:szCs w:val="20"/>
        </w:rPr>
        <w:fldChar w:fldCharType="separate"/>
      </w:r>
      <w:r w:rsidR="009A2C5E">
        <w:rPr>
          <w:rFonts w:cs="Times New Roman"/>
          <w:szCs w:val="20"/>
        </w:rPr>
        <w:t>2</w:t>
      </w:r>
      <w:r w:rsidR="003F4EDD" w:rsidRPr="004D49EE">
        <w:rPr>
          <w:rFonts w:cs="Times New Roman"/>
          <w:szCs w:val="20"/>
        </w:rPr>
        <w:fldChar w:fldCharType="end"/>
      </w:r>
      <w:bookmarkEnd w:id="111"/>
      <w:r w:rsidR="00C74256" w:rsidRPr="004D49EE">
        <w:t>.</w:t>
      </w:r>
      <w:r w:rsidR="008B5CB7" w:rsidRPr="004D49EE">
        <w:t xml:space="preserve"> </w:t>
      </w:r>
      <w:r w:rsidR="00235178" w:rsidRPr="004D49EE">
        <w:t>Форма редактирования выбранного элемента</w:t>
      </w:r>
      <w:bookmarkEnd w:id="112"/>
    </w:p>
    <w:p w14:paraId="16AF30C1" w14:textId="77777777" w:rsidR="001E2E56" w:rsidRPr="004D49EE" w:rsidRDefault="001E2E56" w:rsidP="00840CFA">
      <w:pPr>
        <w:pStyle w:val="af9"/>
        <w:spacing w:line="240" w:lineRule="auto"/>
      </w:pPr>
    </w:p>
    <w:p w14:paraId="59EE1236" w14:textId="77777777" w:rsidR="001437AD" w:rsidRPr="004D49EE" w:rsidRDefault="001437AD" w:rsidP="00840CFA">
      <w:pPr>
        <w:pStyle w:val="20"/>
      </w:pPr>
      <w:bookmarkStart w:id="113" w:name="_Toc360549102"/>
      <w:bookmarkStart w:id="114" w:name="_Toc67660251"/>
      <w:r w:rsidRPr="004D49EE">
        <w:t>Переход между окнами</w:t>
      </w:r>
      <w:bookmarkEnd w:id="113"/>
      <w:bookmarkEnd w:id="114"/>
    </w:p>
    <w:p w14:paraId="1D3D8101" w14:textId="6F02E8D7" w:rsidR="001437AD" w:rsidRPr="004D49EE" w:rsidRDefault="001437AD" w:rsidP="00840CFA">
      <w:pPr>
        <w:spacing w:line="240" w:lineRule="auto"/>
        <w:ind w:firstLine="567"/>
        <w:rPr>
          <w:rFonts w:cs="Times New Roman"/>
        </w:rPr>
      </w:pPr>
      <w:r w:rsidRPr="004D49EE">
        <w:rPr>
          <w:rFonts w:cs="Times New Roman"/>
          <w:lang w:eastAsia="ar-SA"/>
        </w:rPr>
        <w:t xml:space="preserve">Наименование каждого окна, открытого в </w:t>
      </w:r>
      <w:r w:rsidR="00BD79D8" w:rsidRPr="004D49EE">
        <w:rPr>
          <w:rFonts w:cs="Times New Roman"/>
          <w:lang w:eastAsia="ar-SA"/>
        </w:rPr>
        <w:t xml:space="preserve">ИС </w:t>
      </w:r>
      <w:r w:rsidR="002E1150">
        <w:rPr>
          <w:rFonts w:cs="Times New Roman"/>
          <w:lang w:eastAsia="ar-SA"/>
        </w:rPr>
        <w:t>Минцифры</w:t>
      </w:r>
      <w:r w:rsidRPr="004D49EE">
        <w:rPr>
          <w:rFonts w:cs="Times New Roman"/>
          <w:lang w:eastAsia="ar-SA"/>
        </w:rPr>
        <w:t>, добавляется в виде отдельного пункта в меню «Окна» основного окна приложения. Для быстрого перехода к нужному окну необходимо выбрать соответствующий ему пункт в меню «Окна».</w:t>
      </w:r>
    </w:p>
    <w:p w14:paraId="5B8ABF9B" w14:textId="77777777" w:rsidR="001437AD" w:rsidRPr="004D49EE" w:rsidRDefault="001437AD" w:rsidP="00840CFA">
      <w:pPr>
        <w:pStyle w:val="20"/>
      </w:pPr>
      <w:bookmarkStart w:id="115" w:name="_Toc360549103"/>
      <w:bookmarkStart w:id="116" w:name="_Toc67660252"/>
      <w:r w:rsidRPr="004D49EE">
        <w:t>Выполнение операций</w:t>
      </w:r>
      <w:bookmarkEnd w:id="115"/>
      <w:bookmarkEnd w:id="116"/>
    </w:p>
    <w:p w14:paraId="74E578A5"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t>Операции, которые следует выполнять с запросом (входящим, исходящим), могут быть выбраны несколькими способами, а именно:</w:t>
      </w:r>
    </w:p>
    <w:p w14:paraId="22523BE4" w14:textId="77777777" w:rsidR="001437AD" w:rsidRPr="004D49EE" w:rsidRDefault="001437AD" w:rsidP="00840CFA">
      <w:pPr>
        <w:pStyle w:val="a"/>
        <w:spacing w:after="200" w:line="240" w:lineRule="auto"/>
        <w:ind w:left="0" w:firstLine="567"/>
        <w:rPr>
          <w:rFonts w:cs="Times New Roman"/>
        </w:rPr>
      </w:pPr>
      <w:r w:rsidRPr="004D49EE">
        <w:rPr>
          <w:rFonts w:cs="Times New Roman"/>
        </w:rPr>
        <w:t xml:space="preserve">Из контекстного меню, которое открывается в рабочей области формы списка элементов. Чтобы открыть контекстное меню со списком операций, необходимо </w:t>
      </w:r>
      <w:r w:rsidR="008B5CB7" w:rsidRPr="004D49EE">
        <w:rPr>
          <w:rFonts w:cs="Times New Roman"/>
        </w:rPr>
        <w:t>нажать</w:t>
      </w:r>
      <w:r w:rsidRPr="004D49EE">
        <w:rPr>
          <w:rFonts w:cs="Times New Roman"/>
        </w:rPr>
        <w:t xml:space="preserve"> правой кнопкой мыши по соответствующему элементу (запросу) в рабочей области формы элементов.</w:t>
      </w:r>
    </w:p>
    <w:p w14:paraId="47D06DAC" w14:textId="77777777" w:rsidR="001437AD" w:rsidRPr="004D49EE" w:rsidRDefault="001437AD" w:rsidP="00840CFA">
      <w:pPr>
        <w:numPr>
          <w:ilvl w:val="0"/>
          <w:numId w:val="4"/>
        </w:numPr>
        <w:suppressAutoHyphens/>
        <w:spacing w:line="240" w:lineRule="auto"/>
        <w:ind w:left="0" w:firstLine="567"/>
        <w:rPr>
          <w:rFonts w:cs="Times New Roman"/>
        </w:rPr>
      </w:pPr>
      <w:r w:rsidRPr="004D49EE">
        <w:rPr>
          <w:rFonts w:cs="Times New Roman"/>
        </w:rPr>
        <w:t>Из списка, который открывается в контексте кнопки командной панели формы элемента. Чтобы открыть список операций на командной панели формы элемента, необходимо нажать</w:t>
      </w:r>
      <w:r w:rsidR="008B5CB7" w:rsidRPr="004D49EE">
        <w:rPr>
          <w:rFonts w:cs="Times New Roman"/>
        </w:rPr>
        <w:t xml:space="preserve"> на</w:t>
      </w:r>
      <w:r w:rsidRPr="004D49EE">
        <w:rPr>
          <w:rFonts w:cs="Times New Roman"/>
        </w:rPr>
        <w:t xml:space="preserve"> кнопку с надписью текущего статуса элемента (запроса).</w:t>
      </w:r>
    </w:p>
    <w:p w14:paraId="220C4324" w14:textId="14134EBB" w:rsidR="001437AD" w:rsidRPr="004D49EE" w:rsidRDefault="001437AD" w:rsidP="00840CFA">
      <w:pPr>
        <w:spacing w:line="240" w:lineRule="auto"/>
        <w:ind w:firstLine="567"/>
        <w:rPr>
          <w:rFonts w:cs="Times New Roman"/>
          <w:lang w:eastAsia="ar-SA"/>
        </w:rPr>
      </w:pPr>
      <w:r w:rsidRPr="004D49EE">
        <w:rPr>
          <w:rFonts w:cs="Times New Roman"/>
          <w:lang w:eastAsia="ar-SA"/>
        </w:rPr>
        <w:t xml:space="preserve">Некоторые операции в </w:t>
      </w:r>
      <w:r w:rsidR="00BD79D8" w:rsidRPr="004D49EE">
        <w:rPr>
          <w:rFonts w:cs="Times New Roman"/>
          <w:lang w:eastAsia="ar-SA"/>
        </w:rPr>
        <w:t xml:space="preserve">ИС </w:t>
      </w:r>
      <w:r w:rsidR="002E1150">
        <w:rPr>
          <w:rFonts w:cs="Times New Roman"/>
          <w:lang w:eastAsia="ar-SA"/>
        </w:rPr>
        <w:t>Минцифры</w:t>
      </w:r>
      <w:r w:rsidRPr="004D49EE">
        <w:rPr>
          <w:rFonts w:cs="Times New Roman"/>
          <w:lang w:eastAsia="ar-SA"/>
        </w:rPr>
        <w:t xml:space="preserve"> могут выполняться для группы документов. Для этого элементы в рабочей области формы списка выделяются в списке, после чего выбирается выполняемая с ними операция. При этом операция может быть выбрана только из контекстного меню.</w:t>
      </w:r>
    </w:p>
    <w:p w14:paraId="4B7885E2"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lastRenderedPageBreak/>
        <w:t>Если операция выбирается на кнопке командной панели формы элемента, то она будет выполнена только для этого элемента.</w:t>
      </w:r>
    </w:p>
    <w:p w14:paraId="69B505B7"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t>Чтобы включить отображающийся в списке элемент в группу для выполнения операции, необходимо установить флажок в соответствующей ему строке списка.</w:t>
      </w:r>
    </w:p>
    <w:p w14:paraId="60A93CC8" w14:textId="77777777" w:rsidR="001437AD" w:rsidRPr="004D49EE" w:rsidRDefault="001437AD" w:rsidP="00840CFA">
      <w:pPr>
        <w:spacing w:line="240" w:lineRule="auto"/>
        <w:ind w:firstLine="567"/>
        <w:rPr>
          <w:rFonts w:cs="Times New Roman"/>
          <w:lang w:eastAsia="ar-SA"/>
        </w:rPr>
      </w:pPr>
      <w:r w:rsidRPr="004D49EE">
        <w:rPr>
          <w:rFonts w:cs="Times New Roman"/>
          <w:lang w:eastAsia="ar-SA"/>
        </w:rPr>
        <w:t>Следует учесть, что не все операции, отображающиеся в контекстном меню, могут быть выполнены для группы элементов. Если операция не может быть выполнена для группы элементов, то она будет выполнена для элемента, которому соответствует строка, из которой вызвано контекстное меню.</w:t>
      </w:r>
    </w:p>
    <w:p w14:paraId="578DB5CC" w14:textId="77777777" w:rsidR="00B7580E" w:rsidRPr="004D49EE" w:rsidRDefault="00B7580E" w:rsidP="00840CFA">
      <w:pPr>
        <w:spacing w:line="240" w:lineRule="auto"/>
        <w:rPr>
          <w:lang w:eastAsia="ru-RU"/>
        </w:rPr>
      </w:pPr>
    </w:p>
    <w:p w14:paraId="72843796" w14:textId="77777777" w:rsidR="00DD4A3A" w:rsidRPr="004D49EE" w:rsidRDefault="008D7328" w:rsidP="00840CFA">
      <w:pPr>
        <w:pStyle w:val="1"/>
      </w:pPr>
      <w:bookmarkStart w:id="117" w:name="_Toc400455935"/>
      <w:bookmarkStart w:id="118" w:name="_Toc67660253"/>
      <w:r w:rsidRPr="004D49EE">
        <w:rPr>
          <w:lang w:val="en-US"/>
        </w:rPr>
        <w:lastRenderedPageBreak/>
        <w:t>C</w:t>
      </w:r>
      <w:r w:rsidRPr="004D49EE">
        <w:t xml:space="preserve">оздание  </w:t>
      </w:r>
      <w:r w:rsidR="00DD4A3A" w:rsidRPr="004D49EE">
        <w:t>оператор</w:t>
      </w:r>
      <w:r w:rsidRPr="004D49EE">
        <w:t>ом</w:t>
      </w:r>
      <w:r w:rsidR="00DD4A3A" w:rsidRPr="004D49EE">
        <w:t xml:space="preserve"> связи </w:t>
      </w:r>
      <w:r w:rsidRPr="004D49EE">
        <w:t>отчёта об использовании выделенного ему ресурса нумерации</w:t>
      </w:r>
      <w:bookmarkEnd w:id="117"/>
      <w:bookmarkEnd w:id="118"/>
    </w:p>
    <w:p w14:paraId="55556595" w14:textId="77777777" w:rsidR="008D7328" w:rsidRPr="004D49EE" w:rsidRDefault="008D7328" w:rsidP="00840CFA">
      <w:pPr>
        <w:spacing w:line="240" w:lineRule="auto"/>
        <w:rPr>
          <w:lang w:eastAsia="ru-RU"/>
        </w:rPr>
      </w:pPr>
    </w:p>
    <w:p w14:paraId="4826FB24"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Оператору связи доступны следующие пункты меню:</w:t>
      </w:r>
    </w:p>
    <w:p w14:paraId="1A7D7124" w14:textId="77777777" w:rsidR="00DD4A3A" w:rsidRPr="004D49EE" w:rsidRDefault="00DD4A3A" w:rsidP="00840CFA">
      <w:pPr>
        <w:pStyle w:val="afd"/>
        <w:spacing w:line="240" w:lineRule="auto"/>
      </w:pPr>
      <w:r w:rsidRPr="004D49EE">
        <w:t xml:space="preserve">Таблица </w:t>
      </w:r>
      <w:r w:rsidR="00CA3374" w:rsidRPr="004D49EE">
        <w:t>6</w:t>
      </w:r>
      <w:r w:rsidRPr="004D49EE">
        <w:t>.А</w:t>
      </w:r>
      <w:r w:rsidRPr="004D49EE">
        <w:br/>
        <w:t xml:space="preserve">Меню специалиста </w:t>
      </w:r>
      <w:r w:rsidR="008D7328" w:rsidRPr="004D49EE">
        <w:t xml:space="preserve">оператора </w:t>
      </w:r>
    </w:p>
    <w:tbl>
      <w:tblPr>
        <w:tblStyle w:val="af0"/>
        <w:tblW w:w="0" w:type="auto"/>
        <w:tblInd w:w="108" w:type="dxa"/>
        <w:tblLayout w:type="fixed"/>
        <w:tblLook w:val="04A0" w:firstRow="1" w:lastRow="0" w:firstColumn="1" w:lastColumn="0" w:noHBand="0" w:noVBand="1"/>
      </w:tblPr>
      <w:tblGrid>
        <w:gridCol w:w="851"/>
        <w:gridCol w:w="3969"/>
        <w:gridCol w:w="4536"/>
      </w:tblGrid>
      <w:tr w:rsidR="00DD4A3A" w:rsidRPr="004D49EE" w14:paraId="0FD8C56C" w14:textId="77777777" w:rsidTr="00AB5172">
        <w:trPr>
          <w:tblHeader/>
        </w:trPr>
        <w:tc>
          <w:tcPr>
            <w:tcW w:w="851" w:type="dxa"/>
          </w:tcPr>
          <w:p w14:paraId="596A3C7B" w14:textId="77777777" w:rsidR="00DD4A3A" w:rsidRPr="004D49EE" w:rsidRDefault="00DD4A3A" w:rsidP="00840CFA">
            <w:pPr>
              <w:ind w:firstLine="0"/>
              <w:jc w:val="center"/>
              <w:rPr>
                <w:rFonts w:cs="Times New Roman"/>
                <w:b/>
                <w:lang w:eastAsia="ru-RU"/>
              </w:rPr>
            </w:pPr>
            <w:r w:rsidRPr="004D49EE">
              <w:rPr>
                <w:rFonts w:cs="Times New Roman"/>
                <w:b/>
                <w:lang w:eastAsia="ru-RU"/>
              </w:rPr>
              <w:t>№ п/пп</w:t>
            </w:r>
          </w:p>
        </w:tc>
        <w:tc>
          <w:tcPr>
            <w:tcW w:w="3969" w:type="dxa"/>
          </w:tcPr>
          <w:p w14:paraId="5B9F22AF" w14:textId="77777777" w:rsidR="00DD4A3A" w:rsidRPr="004D49EE" w:rsidRDefault="00DD4A3A" w:rsidP="00840CFA">
            <w:pPr>
              <w:ind w:firstLine="0"/>
              <w:jc w:val="center"/>
              <w:rPr>
                <w:rFonts w:cs="Times New Roman"/>
                <w:b/>
                <w:lang w:eastAsia="ru-RU"/>
              </w:rPr>
            </w:pPr>
            <w:r w:rsidRPr="004D49EE">
              <w:rPr>
                <w:rFonts w:cs="Times New Roman"/>
                <w:b/>
                <w:lang w:eastAsia="ru-RU"/>
              </w:rPr>
              <w:t>Название</w:t>
            </w:r>
          </w:p>
        </w:tc>
        <w:tc>
          <w:tcPr>
            <w:tcW w:w="4536" w:type="dxa"/>
          </w:tcPr>
          <w:p w14:paraId="030271EA" w14:textId="77777777" w:rsidR="00DD4A3A" w:rsidRPr="004D49EE" w:rsidRDefault="00DD4A3A" w:rsidP="00840CFA">
            <w:pPr>
              <w:ind w:firstLine="0"/>
              <w:jc w:val="center"/>
              <w:rPr>
                <w:rFonts w:cs="Times New Roman"/>
                <w:b/>
                <w:lang w:eastAsia="ru-RU"/>
              </w:rPr>
            </w:pPr>
            <w:r w:rsidRPr="004D49EE">
              <w:rPr>
                <w:rFonts w:cs="Times New Roman"/>
                <w:b/>
                <w:lang w:eastAsia="ru-RU"/>
              </w:rPr>
              <w:t>Описание</w:t>
            </w:r>
          </w:p>
        </w:tc>
      </w:tr>
      <w:tr w:rsidR="00DD4A3A" w:rsidRPr="004D49EE" w14:paraId="6D69C2F4" w14:textId="77777777" w:rsidTr="00AB5172">
        <w:tc>
          <w:tcPr>
            <w:tcW w:w="851" w:type="dxa"/>
          </w:tcPr>
          <w:p w14:paraId="0A1A888C" w14:textId="77777777" w:rsidR="00DD4A3A" w:rsidRPr="004D49EE" w:rsidRDefault="00DD4A3A" w:rsidP="00840CFA">
            <w:pPr>
              <w:ind w:left="-108" w:right="-108" w:firstLine="0"/>
              <w:jc w:val="center"/>
              <w:rPr>
                <w:rFonts w:cs="Times New Roman"/>
                <w:lang w:eastAsia="ru-RU"/>
              </w:rPr>
            </w:pPr>
            <w:r w:rsidRPr="004D49EE">
              <w:rPr>
                <w:rFonts w:cs="Times New Roman"/>
                <w:lang w:eastAsia="ru-RU"/>
              </w:rPr>
              <w:t>1.</w:t>
            </w:r>
          </w:p>
        </w:tc>
        <w:tc>
          <w:tcPr>
            <w:tcW w:w="3969" w:type="dxa"/>
          </w:tcPr>
          <w:p w14:paraId="36F511D7" w14:textId="77777777" w:rsidR="00DD4A3A" w:rsidRPr="004D49EE" w:rsidRDefault="00D04F14" w:rsidP="00840CFA">
            <w:pPr>
              <w:ind w:firstLine="0"/>
              <w:rPr>
                <w:rFonts w:cs="Times New Roman"/>
                <w:lang w:eastAsia="ru-RU"/>
              </w:rPr>
            </w:pPr>
            <w:r>
              <w:rPr>
                <w:rFonts w:cs="Times New Roman"/>
                <w:lang w:eastAsia="ru-RU"/>
              </w:rPr>
              <w:t>УРН</w:t>
            </w:r>
          </w:p>
        </w:tc>
        <w:tc>
          <w:tcPr>
            <w:tcW w:w="4536" w:type="dxa"/>
          </w:tcPr>
          <w:p w14:paraId="72BA3AAC" w14:textId="77777777" w:rsidR="00DD4A3A" w:rsidRPr="004D49EE" w:rsidRDefault="00DD4A3A" w:rsidP="00840CFA">
            <w:pPr>
              <w:ind w:firstLine="0"/>
              <w:rPr>
                <w:rFonts w:cs="Times New Roman"/>
                <w:lang w:eastAsia="ru-RU"/>
              </w:rPr>
            </w:pPr>
            <w:r w:rsidRPr="004D49EE">
              <w:rPr>
                <w:rFonts w:cs="Times New Roman"/>
                <w:lang w:eastAsia="ru-RU"/>
              </w:rPr>
              <w:t>Пункт раздела У</w:t>
            </w:r>
            <w:r w:rsidR="008D7328" w:rsidRPr="004D49EE">
              <w:rPr>
                <w:rFonts w:cs="Times New Roman"/>
                <w:lang w:eastAsia="ru-RU"/>
              </w:rPr>
              <w:t>РН</w:t>
            </w:r>
          </w:p>
        </w:tc>
      </w:tr>
      <w:tr w:rsidR="00DD4A3A" w:rsidRPr="004D49EE" w14:paraId="674BC778" w14:textId="77777777" w:rsidTr="00AB5172">
        <w:tc>
          <w:tcPr>
            <w:tcW w:w="851" w:type="dxa"/>
          </w:tcPr>
          <w:p w14:paraId="0D690F31" w14:textId="77777777" w:rsidR="00DD4A3A" w:rsidRPr="004D49EE" w:rsidRDefault="00DD4A3A" w:rsidP="00840CFA">
            <w:pPr>
              <w:pStyle w:val="ac"/>
              <w:numPr>
                <w:ilvl w:val="1"/>
                <w:numId w:val="6"/>
              </w:numPr>
              <w:tabs>
                <w:tab w:val="clear" w:pos="1125"/>
                <w:tab w:val="num" w:pos="284"/>
              </w:tabs>
              <w:ind w:left="426" w:right="2585" w:hanging="284"/>
              <w:jc w:val="center"/>
              <w:rPr>
                <w:rFonts w:cs="Times New Roman"/>
                <w:lang w:eastAsia="ru-RU"/>
              </w:rPr>
            </w:pPr>
          </w:p>
        </w:tc>
        <w:tc>
          <w:tcPr>
            <w:tcW w:w="3969" w:type="dxa"/>
          </w:tcPr>
          <w:p w14:paraId="12788AB8" w14:textId="77777777" w:rsidR="00DD4A3A" w:rsidRPr="004D49EE" w:rsidRDefault="00DD4A3A" w:rsidP="00840CFA">
            <w:pPr>
              <w:ind w:firstLine="0"/>
              <w:rPr>
                <w:rFonts w:cs="Times New Roman"/>
                <w:lang w:eastAsia="ru-RU"/>
              </w:rPr>
            </w:pPr>
            <w:r w:rsidRPr="004D49EE">
              <w:rPr>
                <w:rFonts w:cs="Times New Roman"/>
                <w:lang w:eastAsia="ru-RU"/>
              </w:rPr>
              <w:t>Все</w:t>
            </w:r>
          </w:p>
        </w:tc>
        <w:tc>
          <w:tcPr>
            <w:tcW w:w="4536" w:type="dxa"/>
          </w:tcPr>
          <w:p w14:paraId="356E65FF" w14:textId="77777777" w:rsidR="00DD4A3A" w:rsidRPr="004D49EE" w:rsidRDefault="00DD4A3A" w:rsidP="00840CFA">
            <w:pPr>
              <w:ind w:firstLine="0"/>
              <w:rPr>
                <w:rFonts w:cs="Times New Roman"/>
                <w:lang w:eastAsia="ru-RU"/>
              </w:rPr>
            </w:pPr>
            <w:r w:rsidRPr="004D49EE">
              <w:rPr>
                <w:rFonts w:cs="Times New Roman"/>
                <w:lang w:eastAsia="ru-RU"/>
              </w:rPr>
              <w:t>Переход к полному списку отчётов операторов связи</w:t>
            </w:r>
          </w:p>
        </w:tc>
      </w:tr>
      <w:tr w:rsidR="00DD4A3A" w:rsidRPr="004D49EE" w14:paraId="5E88A6D1" w14:textId="77777777" w:rsidTr="00AB5172">
        <w:tc>
          <w:tcPr>
            <w:tcW w:w="851" w:type="dxa"/>
          </w:tcPr>
          <w:p w14:paraId="61302CA5" w14:textId="77777777" w:rsidR="00DD4A3A" w:rsidRPr="004D49EE" w:rsidRDefault="00DD4A3A" w:rsidP="00840CFA">
            <w:pPr>
              <w:pStyle w:val="ac"/>
              <w:numPr>
                <w:ilvl w:val="1"/>
                <w:numId w:val="6"/>
              </w:numPr>
              <w:tabs>
                <w:tab w:val="clear" w:pos="1125"/>
                <w:tab w:val="num" w:pos="284"/>
              </w:tabs>
              <w:ind w:left="426" w:right="2585" w:hanging="284"/>
              <w:jc w:val="center"/>
              <w:rPr>
                <w:rFonts w:cs="Times New Roman"/>
                <w:lang w:eastAsia="ru-RU"/>
              </w:rPr>
            </w:pPr>
          </w:p>
        </w:tc>
        <w:tc>
          <w:tcPr>
            <w:tcW w:w="3969" w:type="dxa"/>
          </w:tcPr>
          <w:p w14:paraId="102D9EEB" w14:textId="77777777" w:rsidR="00DD4A3A" w:rsidRPr="004D49EE" w:rsidRDefault="00DD4A3A" w:rsidP="00840CFA">
            <w:pPr>
              <w:ind w:firstLine="0"/>
              <w:rPr>
                <w:rFonts w:cs="Times New Roman"/>
                <w:lang w:eastAsia="ru-RU"/>
              </w:rPr>
            </w:pPr>
            <w:r w:rsidRPr="004D49EE">
              <w:rPr>
                <w:rFonts w:cs="Times New Roman"/>
                <w:lang w:eastAsia="ru-RU"/>
              </w:rPr>
              <w:t>Новые</w:t>
            </w:r>
          </w:p>
        </w:tc>
        <w:tc>
          <w:tcPr>
            <w:tcW w:w="4536" w:type="dxa"/>
          </w:tcPr>
          <w:p w14:paraId="41366334" w14:textId="77777777" w:rsidR="00DD4A3A" w:rsidRPr="004D49EE" w:rsidRDefault="00DD4A3A" w:rsidP="00840CFA">
            <w:pPr>
              <w:ind w:firstLine="0"/>
              <w:rPr>
                <w:rFonts w:cs="Times New Roman"/>
                <w:lang w:eastAsia="ru-RU"/>
              </w:rPr>
            </w:pPr>
            <w:r w:rsidRPr="004D49EE">
              <w:rPr>
                <w:rFonts w:cs="Times New Roman"/>
                <w:lang w:eastAsia="ru-RU"/>
              </w:rPr>
              <w:t>Переход к списку отчётов, которые готовятся оператором связи</w:t>
            </w:r>
          </w:p>
        </w:tc>
      </w:tr>
      <w:tr w:rsidR="00DD4A3A" w:rsidRPr="004D49EE" w14:paraId="766031FA" w14:textId="77777777" w:rsidTr="00AB5172">
        <w:tc>
          <w:tcPr>
            <w:tcW w:w="851" w:type="dxa"/>
          </w:tcPr>
          <w:p w14:paraId="3B749377" w14:textId="77777777" w:rsidR="00DD4A3A" w:rsidRPr="004D49EE" w:rsidRDefault="00DD4A3A" w:rsidP="00840CFA">
            <w:pPr>
              <w:pStyle w:val="ac"/>
              <w:numPr>
                <w:ilvl w:val="1"/>
                <w:numId w:val="6"/>
              </w:numPr>
              <w:tabs>
                <w:tab w:val="clear" w:pos="1125"/>
                <w:tab w:val="num" w:pos="284"/>
              </w:tabs>
              <w:ind w:left="426" w:right="2585" w:hanging="284"/>
              <w:jc w:val="center"/>
              <w:rPr>
                <w:rFonts w:cs="Times New Roman"/>
                <w:lang w:eastAsia="ru-RU"/>
              </w:rPr>
            </w:pPr>
          </w:p>
        </w:tc>
        <w:tc>
          <w:tcPr>
            <w:tcW w:w="3969" w:type="dxa"/>
          </w:tcPr>
          <w:p w14:paraId="024A1985" w14:textId="77777777" w:rsidR="00DD4A3A" w:rsidRPr="004D49EE" w:rsidRDefault="00D04F14" w:rsidP="00D04F14">
            <w:pPr>
              <w:ind w:firstLine="0"/>
              <w:rPr>
                <w:rFonts w:cs="Times New Roman"/>
                <w:lang w:eastAsia="ru-RU"/>
              </w:rPr>
            </w:pPr>
            <w:r>
              <w:rPr>
                <w:rFonts w:cs="Times New Roman"/>
                <w:lang w:eastAsia="ru-RU"/>
              </w:rPr>
              <w:t>Н</w:t>
            </w:r>
            <w:r w:rsidR="00DD4A3A" w:rsidRPr="004D49EE">
              <w:rPr>
                <w:rFonts w:cs="Times New Roman"/>
                <w:lang w:eastAsia="ru-RU"/>
              </w:rPr>
              <w:t>а утверждении</w:t>
            </w:r>
          </w:p>
        </w:tc>
        <w:tc>
          <w:tcPr>
            <w:tcW w:w="4536" w:type="dxa"/>
          </w:tcPr>
          <w:p w14:paraId="6FC1BC42" w14:textId="2DF64A60" w:rsidR="00DD4A3A" w:rsidRPr="004D49EE" w:rsidRDefault="00DD4A3A" w:rsidP="00840CFA">
            <w:pPr>
              <w:ind w:firstLine="0"/>
              <w:rPr>
                <w:rFonts w:cs="Times New Roman"/>
                <w:lang w:eastAsia="ru-RU"/>
              </w:rPr>
            </w:pPr>
            <w:r w:rsidRPr="004D49EE">
              <w:rPr>
                <w:rFonts w:cs="Times New Roman"/>
                <w:lang w:eastAsia="ru-RU"/>
              </w:rPr>
              <w:t xml:space="preserve">Переход к списку отчётов, которые были переданы на утверждение в </w:t>
            </w:r>
            <w:r w:rsidR="002E1150">
              <w:rPr>
                <w:rFonts w:cs="Times New Roman"/>
                <w:lang w:eastAsia="ru-RU"/>
              </w:rPr>
              <w:t>Минцифры</w:t>
            </w:r>
          </w:p>
        </w:tc>
      </w:tr>
      <w:tr w:rsidR="00DD4A3A" w:rsidRPr="004D49EE" w14:paraId="66DCEF3F" w14:textId="77777777" w:rsidTr="00AB5172">
        <w:tc>
          <w:tcPr>
            <w:tcW w:w="851" w:type="dxa"/>
          </w:tcPr>
          <w:p w14:paraId="636A3A48" w14:textId="77777777" w:rsidR="00DD4A3A" w:rsidRPr="004D49EE" w:rsidRDefault="00DD4A3A" w:rsidP="00840CFA">
            <w:pPr>
              <w:pStyle w:val="ac"/>
              <w:numPr>
                <w:ilvl w:val="1"/>
                <w:numId w:val="6"/>
              </w:numPr>
              <w:tabs>
                <w:tab w:val="clear" w:pos="1125"/>
                <w:tab w:val="num" w:pos="284"/>
              </w:tabs>
              <w:ind w:left="426" w:right="2585" w:hanging="284"/>
              <w:jc w:val="center"/>
              <w:rPr>
                <w:rFonts w:cs="Times New Roman"/>
                <w:lang w:eastAsia="ru-RU"/>
              </w:rPr>
            </w:pPr>
          </w:p>
        </w:tc>
        <w:tc>
          <w:tcPr>
            <w:tcW w:w="3969" w:type="dxa"/>
          </w:tcPr>
          <w:p w14:paraId="7D4ABCBC" w14:textId="77777777" w:rsidR="00DD4A3A" w:rsidRPr="004D49EE" w:rsidRDefault="00DD4A3A" w:rsidP="00840CFA">
            <w:pPr>
              <w:ind w:firstLine="0"/>
              <w:rPr>
                <w:rFonts w:cs="Times New Roman"/>
                <w:lang w:eastAsia="ru-RU"/>
              </w:rPr>
            </w:pPr>
            <w:r w:rsidRPr="004D49EE">
              <w:rPr>
                <w:rFonts w:cs="Times New Roman"/>
                <w:lang w:eastAsia="ru-RU"/>
              </w:rPr>
              <w:t>Отклонённые</w:t>
            </w:r>
          </w:p>
        </w:tc>
        <w:tc>
          <w:tcPr>
            <w:tcW w:w="4536" w:type="dxa"/>
          </w:tcPr>
          <w:p w14:paraId="37377DAC" w14:textId="39EB2304" w:rsidR="00DD4A3A" w:rsidRPr="004D49EE" w:rsidRDefault="00DD4A3A" w:rsidP="00840CFA">
            <w:pPr>
              <w:ind w:firstLine="0"/>
              <w:rPr>
                <w:rFonts w:cs="Times New Roman"/>
                <w:lang w:eastAsia="ru-RU"/>
              </w:rPr>
            </w:pPr>
            <w:r w:rsidRPr="004D49EE">
              <w:rPr>
                <w:rFonts w:cs="Times New Roman"/>
                <w:lang w:eastAsia="ru-RU"/>
              </w:rPr>
              <w:t xml:space="preserve">Переход к списку отчётов, которые были отклонены специалистами </w:t>
            </w:r>
            <w:r w:rsidR="002E1150">
              <w:rPr>
                <w:rFonts w:cs="Times New Roman"/>
                <w:lang w:eastAsia="ru-RU"/>
              </w:rPr>
              <w:t>Минцифры</w:t>
            </w:r>
            <w:r w:rsidRPr="004D49EE">
              <w:rPr>
                <w:rFonts w:cs="Times New Roman"/>
                <w:lang w:eastAsia="ru-RU"/>
              </w:rPr>
              <w:t xml:space="preserve"> и возвращены на доработку оператору связи</w:t>
            </w:r>
          </w:p>
        </w:tc>
      </w:tr>
      <w:tr w:rsidR="00DD4A3A" w:rsidRPr="004D49EE" w14:paraId="22C48C0D" w14:textId="77777777" w:rsidTr="00AB5172">
        <w:tc>
          <w:tcPr>
            <w:tcW w:w="851" w:type="dxa"/>
          </w:tcPr>
          <w:p w14:paraId="44D333D4" w14:textId="77777777" w:rsidR="00DD4A3A" w:rsidRPr="004D49EE" w:rsidRDefault="00DD4A3A" w:rsidP="00840CFA">
            <w:pPr>
              <w:pStyle w:val="ac"/>
              <w:numPr>
                <w:ilvl w:val="1"/>
                <w:numId w:val="6"/>
              </w:numPr>
              <w:tabs>
                <w:tab w:val="clear" w:pos="1125"/>
                <w:tab w:val="num" w:pos="284"/>
              </w:tabs>
              <w:ind w:left="426" w:right="2585" w:hanging="284"/>
              <w:jc w:val="center"/>
              <w:rPr>
                <w:rFonts w:cs="Times New Roman"/>
                <w:lang w:eastAsia="ru-RU"/>
              </w:rPr>
            </w:pPr>
          </w:p>
        </w:tc>
        <w:tc>
          <w:tcPr>
            <w:tcW w:w="3969" w:type="dxa"/>
          </w:tcPr>
          <w:p w14:paraId="75783417" w14:textId="77777777" w:rsidR="00DD4A3A" w:rsidRPr="004D49EE" w:rsidRDefault="00DD4A3A" w:rsidP="00840CFA">
            <w:pPr>
              <w:ind w:firstLine="0"/>
              <w:rPr>
                <w:rFonts w:cs="Times New Roman"/>
                <w:lang w:eastAsia="ru-RU"/>
              </w:rPr>
            </w:pPr>
            <w:r w:rsidRPr="004D49EE">
              <w:rPr>
                <w:rFonts w:cs="Times New Roman"/>
                <w:lang w:eastAsia="ru-RU"/>
              </w:rPr>
              <w:t>Принятые</w:t>
            </w:r>
          </w:p>
        </w:tc>
        <w:tc>
          <w:tcPr>
            <w:tcW w:w="4536" w:type="dxa"/>
          </w:tcPr>
          <w:p w14:paraId="1F733BA9" w14:textId="1C713D35" w:rsidR="00DD4A3A" w:rsidRPr="004D49EE" w:rsidRDefault="00DD4A3A" w:rsidP="00840CFA">
            <w:pPr>
              <w:ind w:firstLine="0"/>
              <w:rPr>
                <w:rFonts w:cs="Times New Roman"/>
                <w:lang w:eastAsia="ru-RU"/>
              </w:rPr>
            </w:pPr>
            <w:r w:rsidRPr="004D49EE">
              <w:rPr>
                <w:rFonts w:cs="Times New Roman"/>
                <w:lang w:eastAsia="ru-RU"/>
              </w:rPr>
              <w:t xml:space="preserve">Переход к списку отчётов, утверждённых специалистами </w:t>
            </w:r>
            <w:r w:rsidR="002E1150">
              <w:rPr>
                <w:rFonts w:cs="Times New Roman"/>
                <w:lang w:eastAsia="ru-RU"/>
              </w:rPr>
              <w:t>Минцифры</w:t>
            </w:r>
          </w:p>
        </w:tc>
      </w:tr>
      <w:tr w:rsidR="00D04F14" w:rsidRPr="004D49EE" w14:paraId="4B7E47FB" w14:textId="77777777" w:rsidTr="00AB5172">
        <w:tc>
          <w:tcPr>
            <w:tcW w:w="851" w:type="dxa"/>
          </w:tcPr>
          <w:p w14:paraId="693D9767" w14:textId="77777777" w:rsidR="00D04F14" w:rsidRPr="004D49EE" w:rsidRDefault="00D04F14" w:rsidP="00840CFA">
            <w:pPr>
              <w:pStyle w:val="ac"/>
              <w:numPr>
                <w:ilvl w:val="1"/>
                <w:numId w:val="6"/>
              </w:numPr>
              <w:tabs>
                <w:tab w:val="clear" w:pos="1125"/>
                <w:tab w:val="num" w:pos="284"/>
              </w:tabs>
              <w:ind w:left="426" w:right="2585" w:hanging="284"/>
              <w:jc w:val="center"/>
              <w:rPr>
                <w:rFonts w:cs="Times New Roman"/>
                <w:lang w:eastAsia="ru-RU"/>
              </w:rPr>
            </w:pPr>
          </w:p>
        </w:tc>
        <w:tc>
          <w:tcPr>
            <w:tcW w:w="3969" w:type="dxa"/>
          </w:tcPr>
          <w:p w14:paraId="7AE62B99" w14:textId="77777777" w:rsidR="00D04F14" w:rsidRPr="004D49EE" w:rsidRDefault="00D04F14" w:rsidP="00840CFA">
            <w:pPr>
              <w:ind w:firstLine="0"/>
              <w:rPr>
                <w:rFonts w:cs="Times New Roman"/>
                <w:lang w:eastAsia="ru-RU"/>
              </w:rPr>
            </w:pPr>
            <w:r>
              <w:rPr>
                <w:rFonts w:cs="Times New Roman"/>
                <w:lang w:eastAsia="ru-RU"/>
              </w:rPr>
              <w:t>Руководство пользователя</w:t>
            </w:r>
          </w:p>
        </w:tc>
        <w:tc>
          <w:tcPr>
            <w:tcW w:w="4536" w:type="dxa"/>
          </w:tcPr>
          <w:p w14:paraId="6B237CF9" w14:textId="77777777" w:rsidR="00D04F14" w:rsidRPr="004D49EE" w:rsidRDefault="00D04F14" w:rsidP="00840CFA">
            <w:pPr>
              <w:ind w:firstLine="0"/>
              <w:rPr>
                <w:rFonts w:cs="Times New Roman"/>
                <w:lang w:eastAsia="ru-RU"/>
              </w:rPr>
            </w:pPr>
            <w:r>
              <w:t>Руководство пользователя оператора связи</w:t>
            </w:r>
          </w:p>
        </w:tc>
      </w:tr>
    </w:tbl>
    <w:p w14:paraId="469C34D6" w14:textId="77777777" w:rsidR="00DD4A3A" w:rsidRPr="004D49EE" w:rsidRDefault="00DD4A3A" w:rsidP="00840CFA">
      <w:pPr>
        <w:spacing w:line="240" w:lineRule="auto"/>
        <w:rPr>
          <w:rFonts w:cs="Times New Roman"/>
          <w:lang w:eastAsia="ru-RU"/>
        </w:rPr>
      </w:pPr>
    </w:p>
    <w:p w14:paraId="71A3C89C"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В своей работе оператор связи может выполнять следующие основные действия:</w:t>
      </w:r>
    </w:p>
    <w:p w14:paraId="335404D4" w14:textId="77777777" w:rsidR="00DD4A3A" w:rsidRPr="004D49EE" w:rsidRDefault="00DD4A3A" w:rsidP="00840CFA">
      <w:pPr>
        <w:pStyle w:val="a"/>
        <w:numPr>
          <w:ilvl w:val="0"/>
          <w:numId w:val="5"/>
        </w:numPr>
        <w:spacing w:line="240" w:lineRule="auto"/>
        <w:ind w:left="0" w:firstLine="567"/>
        <w:rPr>
          <w:rFonts w:cs="Times New Roman"/>
        </w:rPr>
      </w:pPr>
      <w:r w:rsidRPr="004D49EE">
        <w:rPr>
          <w:rFonts w:cs="Times New Roman"/>
        </w:rPr>
        <w:t>Создавать отчёты оператора связи;</w:t>
      </w:r>
    </w:p>
    <w:p w14:paraId="394A121B" w14:textId="77777777" w:rsidR="00DD4A3A" w:rsidRPr="004D49EE" w:rsidRDefault="00DD4A3A" w:rsidP="00840CFA">
      <w:pPr>
        <w:pStyle w:val="a"/>
        <w:numPr>
          <w:ilvl w:val="0"/>
          <w:numId w:val="5"/>
        </w:numPr>
        <w:spacing w:line="240" w:lineRule="auto"/>
        <w:ind w:left="0" w:firstLine="567"/>
        <w:rPr>
          <w:rFonts w:cs="Times New Roman"/>
        </w:rPr>
      </w:pPr>
      <w:r w:rsidRPr="004D49EE">
        <w:rPr>
          <w:rFonts w:cs="Times New Roman"/>
        </w:rPr>
        <w:t>Просматривать свои отчёты</w:t>
      </w:r>
      <w:r w:rsidRPr="004D49EE">
        <w:rPr>
          <w:rFonts w:cs="Times New Roman"/>
          <w:lang w:val="en-US"/>
        </w:rPr>
        <w:t>;</w:t>
      </w:r>
    </w:p>
    <w:p w14:paraId="69A56E85" w14:textId="77777777" w:rsidR="00DD4A3A" w:rsidRPr="004D49EE" w:rsidRDefault="00DD4A3A" w:rsidP="00840CFA">
      <w:pPr>
        <w:pStyle w:val="a"/>
        <w:numPr>
          <w:ilvl w:val="0"/>
          <w:numId w:val="5"/>
        </w:numPr>
        <w:spacing w:line="240" w:lineRule="auto"/>
        <w:ind w:left="0" w:firstLine="567"/>
        <w:rPr>
          <w:rFonts w:cs="Times New Roman"/>
        </w:rPr>
      </w:pPr>
      <w:r w:rsidRPr="004D49EE">
        <w:rPr>
          <w:rFonts w:cs="Times New Roman"/>
        </w:rPr>
        <w:t>Вносить исправления и дополнения в свои отчёты;</w:t>
      </w:r>
    </w:p>
    <w:p w14:paraId="0A8DE6EC" w14:textId="1D8A4017" w:rsidR="00DD4A3A" w:rsidRPr="004D49EE" w:rsidRDefault="00DD4A3A" w:rsidP="00840CFA">
      <w:pPr>
        <w:pStyle w:val="a"/>
        <w:numPr>
          <w:ilvl w:val="0"/>
          <w:numId w:val="5"/>
        </w:numPr>
        <w:spacing w:line="240" w:lineRule="auto"/>
        <w:ind w:left="0" w:firstLine="567"/>
        <w:rPr>
          <w:rFonts w:cs="Times New Roman"/>
        </w:rPr>
      </w:pPr>
      <w:r w:rsidRPr="004D49EE">
        <w:rPr>
          <w:rFonts w:cs="Times New Roman"/>
        </w:rPr>
        <w:t xml:space="preserve">Отправлять отчёты на утверждение в </w:t>
      </w:r>
      <w:r w:rsidR="002E1150">
        <w:rPr>
          <w:rFonts w:cs="Times New Roman"/>
        </w:rPr>
        <w:t>Минцифры</w:t>
      </w:r>
      <w:r w:rsidRPr="004D49EE">
        <w:rPr>
          <w:rFonts w:cs="Times New Roman"/>
        </w:rPr>
        <w:t>;</w:t>
      </w:r>
    </w:p>
    <w:p w14:paraId="00E08FDB" w14:textId="750EE3CD" w:rsidR="00DD4A3A" w:rsidRPr="004D49EE" w:rsidRDefault="00DD4A3A" w:rsidP="00840CFA">
      <w:pPr>
        <w:pStyle w:val="a"/>
        <w:numPr>
          <w:ilvl w:val="0"/>
          <w:numId w:val="5"/>
        </w:numPr>
        <w:spacing w:line="240" w:lineRule="auto"/>
        <w:ind w:left="0" w:firstLine="567"/>
        <w:rPr>
          <w:rFonts w:cs="Times New Roman"/>
        </w:rPr>
      </w:pPr>
      <w:r w:rsidRPr="004D49EE">
        <w:rPr>
          <w:rFonts w:cs="Times New Roman"/>
        </w:rPr>
        <w:t xml:space="preserve">Отслеживать статус утсверждения отчётов в </w:t>
      </w:r>
      <w:r w:rsidR="002E1150">
        <w:rPr>
          <w:rFonts w:cs="Times New Roman"/>
        </w:rPr>
        <w:t>Минцифры</w:t>
      </w:r>
      <w:r w:rsidRPr="004D49EE">
        <w:rPr>
          <w:rFonts w:cs="Times New Roman"/>
        </w:rPr>
        <w:t>.</w:t>
      </w:r>
    </w:p>
    <w:p w14:paraId="41FB66CD"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Для выполнения перечисленных функций используются пункты меню и действия с документами.</w:t>
      </w:r>
    </w:p>
    <w:p w14:paraId="64A3A0B0" w14:textId="77777777" w:rsidR="00DD4A3A" w:rsidRPr="004D49EE" w:rsidRDefault="00DD4A3A" w:rsidP="00840CFA">
      <w:pPr>
        <w:pStyle w:val="20"/>
      </w:pPr>
      <w:bookmarkStart w:id="119" w:name="_Toc400455936"/>
      <w:bookmarkStart w:id="120" w:name="_Toc67660254"/>
      <w:r w:rsidRPr="004D49EE">
        <w:t>Создание и редактирование отчёта оператора связи</w:t>
      </w:r>
      <w:bookmarkEnd w:id="119"/>
      <w:bookmarkEnd w:id="120"/>
    </w:p>
    <w:p w14:paraId="7458598D"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Для создания отчёта необходимо перейти к пункту меню «У</w:t>
      </w:r>
      <w:r w:rsidR="008D7328" w:rsidRPr="004D49EE">
        <w:rPr>
          <w:rFonts w:cs="Times New Roman"/>
          <w:lang w:eastAsia="ar-SA"/>
        </w:rPr>
        <w:t>РН</w:t>
      </w:r>
      <w:r w:rsidRPr="004D49EE">
        <w:rPr>
          <w:rFonts w:cs="Times New Roman"/>
          <w:lang w:eastAsia="ar-SA"/>
        </w:rPr>
        <w:t>» → «Все» или «Новые» и в списковой форме отчётов создать новый элемент списка (</w:t>
      </w:r>
      <w:r w:rsidR="000B349A">
        <w:fldChar w:fldCharType="begin"/>
      </w:r>
      <w:r w:rsidR="000B349A">
        <w:instrText xml:space="preserve"> REF _Ref390640232 \h  \* MERGEFORMAT </w:instrText>
      </w:r>
      <w:r w:rsidR="000B349A">
        <w:fldChar w:fldCharType="separate"/>
      </w:r>
      <w:r w:rsidR="009A2C5E" w:rsidRPr="009A2C5E">
        <w:rPr>
          <w:rFonts w:cs="Times New Roman"/>
          <w:lang w:eastAsia="ar-SA"/>
        </w:rPr>
        <w:t>Рисунок 6.1.1</w:t>
      </w:r>
      <w:r w:rsidR="009A2C5E" w:rsidRPr="009A2C5E">
        <w:rPr>
          <w:rFonts w:cs="Times New Roman"/>
          <w:i/>
        </w:rPr>
        <w:t>. Списковая форма отчётов на статусе «Новый»</w:t>
      </w:r>
      <w:r w:rsidR="000B349A">
        <w:fldChar w:fldCharType="end"/>
      </w:r>
      <w:r w:rsidRPr="004D49EE">
        <w:rPr>
          <w:rFonts w:cs="Times New Roman"/>
          <w:lang w:eastAsia="ar-SA"/>
        </w:rPr>
        <w:t>).</w:t>
      </w:r>
    </w:p>
    <w:p w14:paraId="7C705959"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При создании элемента списка (нажатием на кнопку «Создать» (</w:t>
      </w:r>
      <w:r w:rsidR="000B349A">
        <w:fldChar w:fldCharType="begin"/>
      </w:r>
      <w:r w:rsidR="000B349A">
        <w:instrText xml:space="preserve"> REF _Ref404546881 \h  \* MERGEFORMAT </w:instrText>
      </w:r>
      <w:r w:rsidR="000B349A">
        <w:fldChar w:fldCharType="separate"/>
      </w:r>
      <w:r w:rsidR="009A2C5E" w:rsidRPr="004D49EE">
        <w:t xml:space="preserve">Рисунок </w:t>
      </w:r>
      <w:r w:rsidR="009A2C5E">
        <w:t>6.1</w:t>
      </w:r>
      <w:r w:rsidR="009A2C5E" w:rsidRPr="004D49EE">
        <w:t>.</w:t>
      </w:r>
      <w:r w:rsidR="009A2C5E">
        <w:t>1</w:t>
      </w:r>
      <w:r w:rsidR="000B349A">
        <w:fldChar w:fldCharType="end"/>
      </w:r>
      <w:r w:rsidRPr="004D49EE">
        <w:rPr>
          <w:rFonts w:cs="Times New Roman"/>
          <w:lang w:eastAsia="ar-SA"/>
        </w:rPr>
        <w:t>) откроется окно редактирования отчёта (</w:t>
      </w:r>
      <w:r w:rsidR="000B349A">
        <w:fldChar w:fldCharType="begin"/>
      </w:r>
      <w:r w:rsidR="000B349A">
        <w:instrText xml:space="preserve"> REF _Ref404546888 \h  \* MERGEFORMAT </w:instrText>
      </w:r>
      <w:r w:rsidR="000B349A">
        <w:fldChar w:fldCharType="separate"/>
      </w:r>
      <w:r w:rsidR="009A2C5E" w:rsidRPr="004D49EE">
        <w:t xml:space="preserve">Рисунок </w:t>
      </w:r>
      <w:r w:rsidR="009A2C5E">
        <w:t>6.1</w:t>
      </w:r>
      <w:r w:rsidR="009A2C5E" w:rsidRPr="004D49EE">
        <w:t>.</w:t>
      </w:r>
      <w:r w:rsidR="009A2C5E">
        <w:t>2</w:t>
      </w:r>
      <w:r w:rsidR="000B349A">
        <w:fldChar w:fldCharType="end"/>
      </w:r>
      <w:r w:rsidRPr="004D49EE">
        <w:rPr>
          <w:rFonts w:cs="Times New Roman"/>
          <w:lang w:eastAsia="ar-SA"/>
        </w:rPr>
        <w:t>).</w:t>
      </w:r>
    </w:p>
    <w:p w14:paraId="7D20B785" w14:textId="77777777" w:rsidR="00FD36CF" w:rsidRPr="00FD36CF" w:rsidRDefault="004706BF" w:rsidP="00840CFA">
      <w:pPr>
        <w:spacing w:before="120" w:after="120" w:line="240" w:lineRule="auto"/>
        <w:ind w:firstLine="0"/>
        <w:jc w:val="center"/>
        <w:rPr>
          <w:rFonts w:cs="Times New Roman"/>
          <w:lang w:val="en-US" w:eastAsia="ru-RU"/>
        </w:rPr>
      </w:pPr>
      <w:r>
        <w:rPr>
          <w:rFonts w:cs="Times New Roman"/>
          <w:lang w:eastAsia="ru-RU"/>
        </w:rPr>
        <w:lastRenderedPageBreak/>
        <w:drawing>
          <wp:inline distT="0" distB="0" distL="0" distR="0" wp14:anchorId="216000C8" wp14:editId="7B0ABE43">
            <wp:extent cx="5941060" cy="198755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Безымянный.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1060" cy="1987550"/>
                    </a:xfrm>
                    <a:prstGeom prst="rect">
                      <a:avLst/>
                    </a:prstGeom>
                  </pic:spPr>
                </pic:pic>
              </a:graphicData>
            </a:graphic>
          </wp:inline>
        </w:drawing>
      </w:r>
    </w:p>
    <w:p w14:paraId="6B2D63D2" w14:textId="77777777" w:rsidR="00DD4A3A" w:rsidRPr="0058064E" w:rsidRDefault="002F7B23" w:rsidP="00840CFA">
      <w:pPr>
        <w:pStyle w:val="af9"/>
        <w:spacing w:line="240" w:lineRule="auto"/>
      </w:pPr>
      <w:bookmarkStart w:id="121" w:name="_Ref404546881"/>
      <w:bookmarkStart w:id="122" w:name="_Ref390640232"/>
      <w:r w:rsidRPr="004D49EE">
        <w:t xml:space="preserve">Рисунок </w:t>
      </w:r>
      <w:r w:rsidR="003F4EDD" w:rsidRPr="004D49EE">
        <w:fldChar w:fldCharType="begin"/>
      </w:r>
      <w:r w:rsidRPr="004D49EE">
        <w:instrText xml:space="preserve"> STYLEREF 2 \s </w:instrText>
      </w:r>
      <w:r w:rsidR="003F4EDD" w:rsidRPr="004D49EE">
        <w:fldChar w:fldCharType="separate"/>
      </w:r>
      <w:r w:rsidR="009A2C5E">
        <w:t>6.1</w:t>
      </w:r>
      <w:r w:rsidR="003F4EDD" w:rsidRPr="004D49EE">
        <w:fldChar w:fldCharType="end"/>
      </w:r>
      <w:r w:rsidRPr="004D49EE">
        <w:t>.</w:t>
      </w:r>
      <w:r w:rsidR="003F4EDD" w:rsidRPr="004D49EE">
        <w:fldChar w:fldCharType="begin"/>
      </w:r>
      <w:r w:rsidRPr="004D49EE">
        <w:instrText xml:space="preserve"> SEQ Рисунок_3 \* ARABIC \s 2 </w:instrText>
      </w:r>
      <w:r w:rsidR="003F4EDD" w:rsidRPr="004D49EE">
        <w:fldChar w:fldCharType="separate"/>
      </w:r>
      <w:r w:rsidR="009A2C5E">
        <w:t>1</w:t>
      </w:r>
      <w:r w:rsidR="003F4EDD" w:rsidRPr="004D49EE">
        <w:fldChar w:fldCharType="end"/>
      </w:r>
      <w:bookmarkEnd w:id="121"/>
      <w:r w:rsidR="00DD4A3A" w:rsidRPr="004D49EE">
        <w:t>. Списковая форма отчётов на статусе «Новый»</w:t>
      </w:r>
      <w:bookmarkEnd w:id="122"/>
    </w:p>
    <w:p w14:paraId="475B6EE4" w14:textId="77777777" w:rsidR="00C673B5" w:rsidRPr="0058064E" w:rsidRDefault="00C673B5" w:rsidP="00840CFA">
      <w:pPr>
        <w:pStyle w:val="af9"/>
        <w:spacing w:line="240" w:lineRule="auto"/>
      </w:pPr>
    </w:p>
    <w:p w14:paraId="19BA078F" w14:textId="77777777" w:rsidR="00DD4A3A" w:rsidRPr="004D49EE" w:rsidRDefault="004706BF" w:rsidP="00840CFA">
      <w:pPr>
        <w:pStyle w:val="af9"/>
        <w:spacing w:line="240" w:lineRule="auto"/>
      </w:pPr>
      <w:r w:rsidRPr="004706BF">
        <w:rPr>
          <w:lang w:eastAsia="ru-RU"/>
        </w:rPr>
        <w:drawing>
          <wp:inline distT="0" distB="0" distL="0" distR="0" wp14:anchorId="4AF5CBBB" wp14:editId="6293BBC0">
            <wp:extent cx="5386993" cy="3261360"/>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95071" cy="3266251"/>
                    </a:xfrm>
                    <a:prstGeom prst="rect">
                      <a:avLst/>
                    </a:prstGeom>
                  </pic:spPr>
                </pic:pic>
              </a:graphicData>
            </a:graphic>
          </wp:inline>
        </w:drawing>
      </w:r>
    </w:p>
    <w:p w14:paraId="10C0AD8D" w14:textId="77777777" w:rsidR="00DD4A3A" w:rsidRPr="004D49EE" w:rsidRDefault="002F7B23" w:rsidP="00840CFA">
      <w:pPr>
        <w:pStyle w:val="af9"/>
        <w:spacing w:line="240" w:lineRule="auto"/>
      </w:pPr>
      <w:bookmarkStart w:id="123" w:name="_Ref404546888"/>
      <w:bookmarkStart w:id="124" w:name="_Ref390640607"/>
      <w:r w:rsidRPr="004D49EE">
        <w:t xml:space="preserve">Рисунок </w:t>
      </w:r>
      <w:r w:rsidR="003F4EDD" w:rsidRPr="004D49EE">
        <w:fldChar w:fldCharType="begin"/>
      </w:r>
      <w:r w:rsidRPr="004D49EE">
        <w:instrText xml:space="preserve"> STYLEREF 2 \s </w:instrText>
      </w:r>
      <w:r w:rsidR="003F4EDD" w:rsidRPr="004D49EE">
        <w:fldChar w:fldCharType="separate"/>
      </w:r>
      <w:r w:rsidR="009A2C5E">
        <w:t>6.1</w:t>
      </w:r>
      <w:r w:rsidR="003F4EDD" w:rsidRPr="004D49EE">
        <w:fldChar w:fldCharType="end"/>
      </w:r>
      <w:r w:rsidRPr="004D49EE">
        <w:t>.</w:t>
      </w:r>
      <w:r w:rsidR="003F4EDD" w:rsidRPr="004D49EE">
        <w:fldChar w:fldCharType="begin"/>
      </w:r>
      <w:r w:rsidRPr="004D49EE">
        <w:instrText xml:space="preserve"> SEQ Рисунок_3 \* ARABIC \s 2 </w:instrText>
      </w:r>
      <w:r w:rsidR="003F4EDD" w:rsidRPr="004D49EE">
        <w:fldChar w:fldCharType="separate"/>
      </w:r>
      <w:r w:rsidR="009A2C5E">
        <w:t>2</w:t>
      </w:r>
      <w:r w:rsidR="003F4EDD" w:rsidRPr="004D49EE">
        <w:fldChar w:fldCharType="end"/>
      </w:r>
      <w:bookmarkEnd w:id="123"/>
      <w:r w:rsidR="00DD4A3A" w:rsidRPr="004D49EE">
        <w:t xml:space="preserve">. Форма </w:t>
      </w:r>
      <w:r w:rsidR="00BF2AA3" w:rsidRPr="004D49EE">
        <w:t>создания</w:t>
      </w:r>
      <w:r w:rsidR="00DD4A3A" w:rsidRPr="004D49EE">
        <w:t xml:space="preserve"> отчёта</w:t>
      </w:r>
      <w:bookmarkEnd w:id="124"/>
    </w:p>
    <w:p w14:paraId="4ACEC154"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 xml:space="preserve">Для ввода отчёта необходимо ввести необходимые сведения в поля отчёта, а также в подчинённые списки на вкладках формы отчёта. </w:t>
      </w:r>
    </w:p>
    <w:p w14:paraId="78DB9BD0" w14:textId="77777777" w:rsidR="00BF2AA3" w:rsidRPr="004D49EE" w:rsidRDefault="00DD4A3A" w:rsidP="00840CFA">
      <w:pPr>
        <w:spacing w:line="240" w:lineRule="auto"/>
        <w:ind w:firstLine="567"/>
        <w:rPr>
          <w:rFonts w:cs="Times New Roman"/>
          <w:lang w:eastAsia="ar-SA"/>
        </w:rPr>
      </w:pPr>
      <w:r w:rsidRPr="004D49EE">
        <w:rPr>
          <w:rFonts w:cs="Times New Roman"/>
          <w:lang w:eastAsia="ar-SA"/>
        </w:rPr>
        <w:t>Для редактирования сохранённого ранее отчёта необходимо выбрать один из пунктов меню «У</w:t>
      </w:r>
      <w:r w:rsidR="008D7328" w:rsidRPr="004D49EE">
        <w:rPr>
          <w:rFonts w:cs="Times New Roman"/>
          <w:lang w:eastAsia="ar-SA"/>
        </w:rPr>
        <w:t>РН</w:t>
      </w:r>
      <w:r w:rsidRPr="004D49EE">
        <w:rPr>
          <w:rFonts w:cs="Times New Roman"/>
          <w:lang w:eastAsia="ar-SA"/>
        </w:rPr>
        <w:t>», в открывшейся списковой форме выбрать отчёт для редактирования и нажать на кнопку редактирования элемента списка на панели инструментов (или дважды нажать левой кнопкой мыши по выбранному элементу списка)</w:t>
      </w:r>
      <w:r w:rsidR="009176D0" w:rsidRPr="004D49EE">
        <w:rPr>
          <w:rFonts w:cs="Times New Roman"/>
          <w:lang w:eastAsia="ar-SA"/>
        </w:rPr>
        <w:t xml:space="preserve"> (</w:t>
      </w:r>
      <w:r w:rsidR="000B349A">
        <w:fldChar w:fldCharType="begin"/>
      </w:r>
      <w:r w:rsidR="000B349A">
        <w:instrText xml:space="preserve"> REF _Ref404546897 \h  \* MERGEFORMAT </w:instrText>
      </w:r>
      <w:r w:rsidR="000B349A">
        <w:fldChar w:fldCharType="separate"/>
      </w:r>
      <w:r w:rsidR="009A2C5E" w:rsidRPr="004D49EE">
        <w:t xml:space="preserve">Рисунок </w:t>
      </w:r>
      <w:r w:rsidR="009A2C5E">
        <w:t>6.1</w:t>
      </w:r>
      <w:r w:rsidR="009A2C5E" w:rsidRPr="004D49EE">
        <w:t>.</w:t>
      </w:r>
      <w:r w:rsidR="009A2C5E">
        <w:t>3</w:t>
      </w:r>
      <w:r w:rsidR="000B349A">
        <w:fldChar w:fldCharType="end"/>
      </w:r>
      <w:r w:rsidR="00BF2AA3" w:rsidRPr="004D49EE">
        <w:rPr>
          <w:rFonts w:cs="Times New Roman"/>
          <w:lang w:eastAsia="ar-SA"/>
        </w:rPr>
        <w:t>)</w:t>
      </w:r>
      <w:r w:rsidRPr="004D49EE">
        <w:rPr>
          <w:rFonts w:cs="Times New Roman"/>
          <w:lang w:eastAsia="ar-SA"/>
        </w:rPr>
        <w:t xml:space="preserve">. </w:t>
      </w:r>
    </w:p>
    <w:p w14:paraId="1BF574C6" w14:textId="77777777" w:rsidR="00FD36CF" w:rsidRPr="00FD36CF" w:rsidRDefault="004706BF" w:rsidP="00840CFA">
      <w:pPr>
        <w:spacing w:before="120" w:after="120" w:line="240" w:lineRule="auto"/>
        <w:ind w:firstLine="0"/>
        <w:jc w:val="center"/>
        <w:rPr>
          <w:rFonts w:cs="Times New Roman"/>
          <w:lang w:val="en-US" w:eastAsia="ru-RU"/>
        </w:rPr>
      </w:pPr>
      <w:r>
        <w:rPr>
          <w:rFonts w:cs="Times New Roman"/>
          <w:lang w:eastAsia="ru-RU"/>
        </w:rPr>
        <w:lastRenderedPageBreak/>
        <w:drawing>
          <wp:inline distT="0" distB="0" distL="0" distR="0" wp14:anchorId="663206B9" wp14:editId="2838E71D">
            <wp:extent cx="5941060" cy="1987550"/>
            <wp:effectExtent l="0" t="0" r="254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Безымянный.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1060" cy="1987550"/>
                    </a:xfrm>
                    <a:prstGeom prst="rect">
                      <a:avLst/>
                    </a:prstGeom>
                  </pic:spPr>
                </pic:pic>
              </a:graphicData>
            </a:graphic>
          </wp:inline>
        </w:drawing>
      </w:r>
    </w:p>
    <w:p w14:paraId="328D8D4C" w14:textId="77777777" w:rsidR="00BF2AA3" w:rsidRPr="004D49EE" w:rsidRDefault="002F7B23" w:rsidP="00840CFA">
      <w:pPr>
        <w:pStyle w:val="af9"/>
        <w:spacing w:line="240" w:lineRule="auto"/>
      </w:pPr>
      <w:bookmarkStart w:id="125" w:name="_Ref404546897"/>
      <w:r w:rsidRPr="004D49EE">
        <w:t xml:space="preserve">Рисунок </w:t>
      </w:r>
      <w:r w:rsidR="003F4EDD" w:rsidRPr="004D49EE">
        <w:fldChar w:fldCharType="begin"/>
      </w:r>
      <w:r w:rsidRPr="004D49EE">
        <w:instrText xml:space="preserve"> STYLEREF 2 \s </w:instrText>
      </w:r>
      <w:r w:rsidR="003F4EDD" w:rsidRPr="004D49EE">
        <w:fldChar w:fldCharType="separate"/>
      </w:r>
      <w:r w:rsidR="009A2C5E">
        <w:t>6.1</w:t>
      </w:r>
      <w:r w:rsidR="003F4EDD" w:rsidRPr="004D49EE">
        <w:fldChar w:fldCharType="end"/>
      </w:r>
      <w:r w:rsidRPr="004D49EE">
        <w:t>.</w:t>
      </w:r>
      <w:r w:rsidR="003F4EDD" w:rsidRPr="004D49EE">
        <w:fldChar w:fldCharType="begin"/>
      </w:r>
      <w:r w:rsidRPr="004D49EE">
        <w:instrText xml:space="preserve"> SEQ Рисунок_3 \* ARABIC \s 2 </w:instrText>
      </w:r>
      <w:r w:rsidR="003F4EDD" w:rsidRPr="004D49EE">
        <w:fldChar w:fldCharType="separate"/>
      </w:r>
      <w:r w:rsidR="009A2C5E">
        <w:t>3</w:t>
      </w:r>
      <w:r w:rsidR="003F4EDD" w:rsidRPr="004D49EE">
        <w:fldChar w:fldCharType="end"/>
      </w:r>
      <w:bookmarkEnd w:id="125"/>
      <w:r w:rsidR="00BF2AA3" w:rsidRPr="004D49EE">
        <w:t>. Редактирование отчёта</w:t>
      </w:r>
    </w:p>
    <w:p w14:paraId="7B726D61"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Откроется окно редактирования отчёта (</w:t>
      </w:r>
      <w:r w:rsidR="000B349A">
        <w:fldChar w:fldCharType="begin"/>
      </w:r>
      <w:r w:rsidR="000B349A">
        <w:instrText xml:space="preserve"> REF _Ref404546910 \h  \* MERGEFORMAT </w:instrText>
      </w:r>
      <w:r w:rsidR="000B349A">
        <w:fldChar w:fldCharType="separate"/>
      </w:r>
      <w:r w:rsidR="009A2C5E" w:rsidRPr="004D49EE">
        <w:t xml:space="preserve">Рисунок </w:t>
      </w:r>
      <w:r w:rsidR="009A2C5E">
        <w:t>6.1</w:t>
      </w:r>
      <w:r w:rsidR="009A2C5E" w:rsidRPr="004D49EE">
        <w:t>.</w:t>
      </w:r>
      <w:r w:rsidR="009A2C5E">
        <w:t>4</w:t>
      </w:r>
      <w:r w:rsidR="000B349A">
        <w:fldChar w:fldCharType="end"/>
      </w:r>
      <w:r w:rsidR="001747E4">
        <w:rPr>
          <w:rFonts w:cs="Times New Roman"/>
          <w:lang w:eastAsia="ar-SA"/>
        </w:rPr>
        <w:t>) с возможностью заполнения полей на вкладке «Отчет оператора»:</w:t>
      </w:r>
    </w:p>
    <w:p w14:paraId="6FDB1B18" w14:textId="77777777" w:rsidR="00FD36CF" w:rsidRPr="00FD36CF" w:rsidRDefault="00214D8E" w:rsidP="00840CFA">
      <w:pPr>
        <w:spacing w:before="120" w:after="120" w:line="240" w:lineRule="auto"/>
        <w:ind w:firstLine="0"/>
        <w:jc w:val="center"/>
        <w:rPr>
          <w:rFonts w:cs="Times New Roman"/>
          <w:lang w:val="en-US" w:eastAsia="ru-RU"/>
        </w:rPr>
      </w:pPr>
      <w:r w:rsidRPr="00214D8E">
        <w:rPr>
          <w:rFonts w:cs="Times New Roman"/>
          <w:lang w:eastAsia="ru-RU"/>
        </w:rPr>
        <w:drawing>
          <wp:inline distT="0" distB="0" distL="0" distR="0" wp14:anchorId="5310CB44" wp14:editId="175A34CB">
            <wp:extent cx="5941060" cy="3753485"/>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060" cy="3753485"/>
                    </a:xfrm>
                    <a:prstGeom prst="rect">
                      <a:avLst/>
                    </a:prstGeom>
                  </pic:spPr>
                </pic:pic>
              </a:graphicData>
            </a:graphic>
          </wp:inline>
        </w:drawing>
      </w:r>
    </w:p>
    <w:p w14:paraId="43AB6779" w14:textId="77777777" w:rsidR="00BF2AA3" w:rsidRPr="004D49EE" w:rsidRDefault="002F7B23" w:rsidP="00840CFA">
      <w:pPr>
        <w:pStyle w:val="af9"/>
        <w:spacing w:line="240" w:lineRule="auto"/>
      </w:pPr>
      <w:bookmarkStart w:id="126" w:name="_Ref404546910"/>
      <w:r w:rsidRPr="004D49EE">
        <w:t xml:space="preserve">Рисунок </w:t>
      </w:r>
      <w:r w:rsidR="003F4EDD" w:rsidRPr="004D49EE">
        <w:fldChar w:fldCharType="begin"/>
      </w:r>
      <w:r w:rsidRPr="004D49EE">
        <w:instrText xml:space="preserve"> STYLEREF 2 \s </w:instrText>
      </w:r>
      <w:r w:rsidR="003F4EDD" w:rsidRPr="004D49EE">
        <w:fldChar w:fldCharType="separate"/>
      </w:r>
      <w:r w:rsidR="009A2C5E">
        <w:t>6.1</w:t>
      </w:r>
      <w:r w:rsidR="003F4EDD" w:rsidRPr="004D49EE">
        <w:fldChar w:fldCharType="end"/>
      </w:r>
      <w:r w:rsidRPr="004D49EE">
        <w:t>.</w:t>
      </w:r>
      <w:r w:rsidR="003F4EDD" w:rsidRPr="004D49EE">
        <w:fldChar w:fldCharType="begin"/>
      </w:r>
      <w:r w:rsidRPr="004D49EE">
        <w:instrText xml:space="preserve"> SEQ Рисунок_3 \* ARABIC \s 2 </w:instrText>
      </w:r>
      <w:r w:rsidR="003F4EDD" w:rsidRPr="004D49EE">
        <w:fldChar w:fldCharType="separate"/>
      </w:r>
      <w:r w:rsidR="009A2C5E">
        <w:t>4</w:t>
      </w:r>
      <w:r w:rsidR="003F4EDD" w:rsidRPr="004D49EE">
        <w:fldChar w:fldCharType="end"/>
      </w:r>
      <w:bookmarkEnd w:id="126"/>
      <w:r w:rsidR="00BF2AA3" w:rsidRPr="004D49EE">
        <w:t>. Форма редактирования отчёта</w:t>
      </w:r>
    </w:p>
    <w:p w14:paraId="21AD5B42" w14:textId="77777777" w:rsidR="00BF2AA3" w:rsidRPr="004D49EE" w:rsidRDefault="00DD4A3A" w:rsidP="00840CFA">
      <w:pPr>
        <w:spacing w:line="240" w:lineRule="auto"/>
        <w:ind w:firstLine="567"/>
        <w:rPr>
          <w:rFonts w:cs="Times New Roman"/>
          <w:lang w:eastAsia="ar-SA"/>
        </w:rPr>
      </w:pPr>
      <w:r w:rsidRPr="004D49EE">
        <w:rPr>
          <w:rFonts w:cs="Times New Roman"/>
          <w:lang w:eastAsia="ar-SA"/>
        </w:rPr>
        <w:t xml:space="preserve">После завершения ввода сведений отчёта необходимо закрыть окна связанных объектов, если они открыты, и нажать на кнопку «Сохранить». </w:t>
      </w:r>
    </w:p>
    <w:p w14:paraId="1292C5B3"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 xml:space="preserve">При создании различных подчинённых элементов открываются отдельные формы ввода сведений. Формы содержат следующие кнопки в правом нижнем углу: </w:t>
      </w:r>
    </w:p>
    <w:p w14:paraId="23B72BE3" w14:textId="77777777" w:rsidR="00DD4A3A" w:rsidRPr="004D49EE" w:rsidRDefault="00DD4A3A" w:rsidP="00840CFA">
      <w:pPr>
        <w:pStyle w:val="a0"/>
        <w:spacing w:line="240" w:lineRule="auto"/>
        <w:ind w:left="567" w:hanging="567"/>
        <w:rPr>
          <w:rFonts w:cs="Times New Roman"/>
        </w:rPr>
      </w:pPr>
      <w:r w:rsidRPr="004D49EE">
        <w:rPr>
          <w:rFonts w:cs="Times New Roman"/>
        </w:rPr>
        <w:lastRenderedPageBreak/>
        <w:t>Ok;</w:t>
      </w:r>
    </w:p>
    <w:p w14:paraId="451B5E5C" w14:textId="77777777" w:rsidR="00DD4A3A" w:rsidRPr="004D49EE" w:rsidRDefault="00DD4A3A" w:rsidP="00840CFA">
      <w:pPr>
        <w:pStyle w:val="a0"/>
        <w:spacing w:line="240" w:lineRule="auto"/>
        <w:ind w:left="567" w:hanging="567"/>
        <w:rPr>
          <w:rFonts w:cs="Times New Roman"/>
        </w:rPr>
      </w:pPr>
      <w:r w:rsidRPr="004D49EE">
        <w:rPr>
          <w:rFonts w:cs="Times New Roman"/>
        </w:rPr>
        <w:t>Закрыть.</w:t>
      </w:r>
    </w:p>
    <w:p w14:paraId="45FFC06B"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 xml:space="preserve">При нажатии на кнопку «Ok» производится сохранение введённых сведений и закрытие окна. </w:t>
      </w:r>
    </w:p>
    <w:p w14:paraId="7F85B045" w14:textId="77777777" w:rsidR="00DD4A3A" w:rsidRPr="004D1162" w:rsidRDefault="00DD4A3A" w:rsidP="00840CFA">
      <w:pPr>
        <w:spacing w:line="240" w:lineRule="auto"/>
        <w:ind w:firstLine="567"/>
        <w:rPr>
          <w:rFonts w:cs="Times New Roman"/>
          <w:lang w:eastAsia="ar-SA"/>
        </w:rPr>
      </w:pPr>
      <w:r w:rsidRPr="004D49EE">
        <w:rPr>
          <w:rFonts w:cs="Times New Roman"/>
          <w:lang w:eastAsia="ar-SA"/>
        </w:rPr>
        <w:t>При нажатии на кнопку «Закрыть» производится закрытие окна без сохранение введённых сведений, но если были внесены изменения в сведения формы, то будет открыто окно с вопросом о необходимости сохранения сведений или закрытия окна без сохранения.</w:t>
      </w:r>
    </w:p>
    <w:p w14:paraId="46C83A62" w14:textId="77777777" w:rsidR="004D1162" w:rsidRDefault="004D1162" w:rsidP="00840CFA">
      <w:pPr>
        <w:pStyle w:val="20"/>
      </w:pPr>
      <w:bookmarkStart w:id="127" w:name="_Toc67660255"/>
      <w:r>
        <w:t>Загрузка информации для создания отчёта</w:t>
      </w:r>
      <w:bookmarkEnd w:id="127"/>
    </w:p>
    <w:p w14:paraId="0A748A10" w14:textId="77777777" w:rsidR="00DB240A" w:rsidRDefault="00DB240A" w:rsidP="00840CFA">
      <w:pPr>
        <w:spacing w:after="0" w:line="240" w:lineRule="auto"/>
        <w:rPr>
          <w:lang w:eastAsia="ru-RU"/>
        </w:rPr>
      </w:pPr>
      <w:r>
        <w:rPr>
          <w:lang w:eastAsia="ru-RU"/>
        </w:rPr>
        <w:t>Информация о ресурсе нумерации принадлежащего оператору связи может быть загружена для дальнейшей обработки двумя способами:</w:t>
      </w:r>
    </w:p>
    <w:p w14:paraId="33E12DBA" w14:textId="77777777" w:rsidR="00DB240A" w:rsidRDefault="00DB240A" w:rsidP="00840CFA">
      <w:pPr>
        <w:spacing w:after="0" w:line="240" w:lineRule="auto"/>
        <w:rPr>
          <w:lang w:eastAsia="ru-RU"/>
        </w:rPr>
      </w:pPr>
      <w:r>
        <w:rPr>
          <w:lang w:eastAsia="ru-RU"/>
        </w:rPr>
        <w:t>- импорт из реестра нумерации;</w:t>
      </w:r>
    </w:p>
    <w:p w14:paraId="60A40EF6" w14:textId="77777777" w:rsidR="00DB240A" w:rsidRDefault="00DB240A" w:rsidP="00840CFA">
      <w:pPr>
        <w:spacing w:after="0" w:line="240" w:lineRule="auto"/>
        <w:rPr>
          <w:lang w:eastAsia="ru-RU"/>
        </w:rPr>
      </w:pPr>
      <w:r>
        <w:rPr>
          <w:lang w:eastAsia="ru-RU"/>
        </w:rPr>
        <w:t xml:space="preserve">- загрузка ресурса из подготовленного файла в формате </w:t>
      </w:r>
      <w:r>
        <w:rPr>
          <w:lang w:val="en-US" w:eastAsia="ru-RU"/>
        </w:rPr>
        <w:t>MS</w:t>
      </w:r>
      <w:r w:rsidRPr="00DB240A">
        <w:rPr>
          <w:lang w:eastAsia="ru-RU"/>
        </w:rPr>
        <w:t xml:space="preserve"> </w:t>
      </w:r>
      <w:r>
        <w:rPr>
          <w:lang w:val="en-US" w:eastAsia="ru-RU"/>
        </w:rPr>
        <w:t>Excel</w:t>
      </w:r>
      <w:r w:rsidRPr="00DB240A">
        <w:rPr>
          <w:lang w:eastAsia="ru-RU"/>
        </w:rPr>
        <w:t xml:space="preserve"> 2003</w:t>
      </w:r>
      <w:r>
        <w:rPr>
          <w:lang w:eastAsia="ru-RU"/>
        </w:rPr>
        <w:t xml:space="preserve"> </w:t>
      </w:r>
      <w:r w:rsidRPr="00DB240A">
        <w:rPr>
          <w:lang w:eastAsia="ru-RU"/>
        </w:rPr>
        <w:t>(*.</w:t>
      </w:r>
      <w:r>
        <w:rPr>
          <w:lang w:val="en-US" w:eastAsia="ru-RU"/>
        </w:rPr>
        <w:t>xls</w:t>
      </w:r>
      <w:r w:rsidRPr="00DB240A">
        <w:rPr>
          <w:lang w:eastAsia="ru-RU"/>
        </w:rPr>
        <w:t>).</w:t>
      </w:r>
    </w:p>
    <w:p w14:paraId="10DEDDC5" w14:textId="77777777" w:rsidR="008F2967" w:rsidRPr="00DB240A" w:rsidRDefault="008F2967" w:rsidP="00840CFA">
      <w:pPr>
        <w:spacing w:after="0" w:line="240" w:lineRule="auto"/>
        <w:rPr>
          <w:lang w:eastAsia="ru-RU"/>
        </w:rPr>
      </w:pPr>
    </w:p>
    <w:p w14:paraId="50EE7F58" w14:textId="77777777" w:rsidR="004D1162" w:rsidRDefault="00DB240A" w:rsidP="00840CFA">
      <w:pPr>
        <w:pStyle w:val="3"/>
        <w:spacing w:after="0"/>
        <w:ind w:left="993" w:hanging="426"/>
      </w:pPr>
      <w:bookmarkStart w:id="128" w:name="_Toc67660256"/>
      <w:r>
        <w:t>Импорт</w:t>
      </w:r>
      <w:r w:rsidR="00544158">
        <w:t xml:space="preserve"> ресурса нумерации из реестра</w:t>
      </w:r>
      <w:bookmarkEnd w:id="128"/>
    </w:p>
    <w:p w14:paraId="68983652" w14:textId="77777777" w:rsidR="008F2967" w:rsidRDefault="008F2967" w:rsidP="00840CFA">
      <w:pPr>
        <w:spacing w:line="240" w:lineRule="auto"/>
        <w:rPr>
          <w:lang w:eastAsia="ru-RU"/>
        </w:rPr>
      </w:pPr>
    </w:p>
    <w:p w14:paraId="3268E273" w14:textId="77777777" w:rsidR="00544158" w:rsidRDefault="00DB240A" w:rsidP="00840CFA">
      <w:pPr>
        <w:spacing w:line="240" w:lineRule="auto"/>
        <w:rPr>
          <w:lang w:eastAsia="ru-RU"/>
        </w:rPr>
      </w:pPr>
      <w:r>
        <w:rPr>
          <w:lang w:eastAsia="ru-RU"/>
        </w:rPr>
        <w:t xml:space="preserve">Для загрузки </w:t>
      </w:r>
      <w:r w:rsidR="00B27CF5">
        <w:rPr>
          <w:lang w:eastAsia="ru-RU"/>
        </w:rPr>
        <w:t xml:space="preserve">ресурса из реестра необходимо после заполнения и сохранения информации во вкладке «Отчёт </w:t>
      </w:r>
      <w:r w:rsidR="00F574B1">
        <w:rPr>
          <w:lang w:eastAsia="ru-RU"/>
        </w:rPr>
        <w:t>оператора</w:t>
      </w:r>
      <w:r w:rsidR="00B27CF5">
        <w:rPr>
          <w:lang w:eastAsia="ru-RU"/>
        </w:rPr>
        <w:t>»</w:t>
      </w:r>
      <w:r w:rsidR="00F574B1">
        <w:rPr>
          <w:lang w:eastAsia="ru-RU"/>
        </w:rPr>
        <w:t xml:space="preserve"> </w:t>
      </w:r>
    </w:p>
    <w:p w14:paraId="7CC41683" w14:textId="77777777" w:rsidR="007949AE" w:rsidRDefault="00214D8E" w:rsidP="00840CFA">
      <w:pPr>
        <w:spacing w:line="240" w:lineRule="auto"/>
        <w:rPr>
          <w:lang w:eastAsia="ru-RU"/>
        </w:rPr>
      </w:pPr>
      <w:r w:rsidRPr="00214D8E">
        <w:rPr>
          <w:lang w:eastAsia="ru-RU"/>
        </w:rPr>
        <w:drawing>
          <wp:inline distT="0" distB="0" distL="0" distR="0" wp14:anchorId="15748203" wp14:editId="1807946E">
            <wp:extent cx="3543607" cy="1478408"/>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43607" cy="1478408"/>
                    </a:xfrm>
                    <a:prstGeom prst="rect">
                      <a:avLst/>
                    </a:prstGeom>
                  </pic:spPr>
                </pic:pic>
              </a:graphicData>
            </a:graphic>
          </wp:inline>
        </w:drawing>
      </w:r>
    </w:p>
    <w:p w14:paraId="09A09D66" w14:textId="77777777" w:rsidR="008F2967" w:rsidRDefault="008F2967" w:rsidP="00840CFA">
      <w:pPr>
        <w:spacing w:line="240" w:lineRule="auto"/>
        <w:rPr>
          <w:lang w:eastAsia="ru-RU"/>
        </w:rPr>
      </w:pPr>
    </w:p>
    <w:p w14:paraId="71C304A1" w14:textId="77777777" w:rsidR="007949AE" w:rsidRDefault="007949AE" w:rsidP="00840CFA">
      <w:pPr>
        <w:spacing w:line="240" w:lineRule="auto"/>
        <w:ind w:firstLine="0"/>
        <w:rPr>
          <w:lang w:eastAsia="ru-RU"/>
        </w:rPr>
      </w:pPr>
      <w:r>
        <w:rPr>
          <w:lang w:eastAsia="ru-RU"/>
        </w:rPr>
        <w:t>перейти  на вкладку «Ресурс нумерации»</w:t>
      </w:r>
      <w:r w:rsidR="00497EB1">
        <w:rPr>
          <w:lang w:eastAsia="ru-RU"/>
        </w:rPr>
        <w:t xml:space="preserve"> и далее, последовательно выбрать и нажать:</w:t>
      </w:r>
    </w:p>
    <w:p w14:paraId="619585A1" w14:textId="77777777" w:rsidR="008F0BB4" w:rsidRDefault="00B249E5" w:rsidP="00840CFA">
      <w:pPr>
        <w:spacing w:line="240" w:lineRule="auto"/>
        <w:ind w:firstLine="0"/>
        <w:rPr>
          <w:lang w:eastAsia="ru-RU"/>
        </w:rPr>
      </w:pPr>
      <w:r>
        <w:rPr>
          <w:lang w:eastAsia="ru-RU"/>
        </w:rPr>
        <mc:AlternateContent>
          <mc:Choice Requires="wps">
            <w:drawing>
              <wp:anchor distT="0" distB="0" distL="114300" distR="114300" simplePos="0" relativeHeight="251660288" behindDoc="0" locked="0" layoutInCell="1" allowOverlap="1" wp14:anchorId="2A06F956" wp14:editId="68981BC0">
                <wp:simplePos x="0" y="0"/>
                <wp:positionH relativeFrom="column">
                  <wp:posOffset>2921635</wp:posOffset>
                </wp:positionH>
                <wp:positionV relativeFrom="paragraph">
                  <wp:posOffset>196215</wp:posOffset>
                </wp:positionV>
                <wp:extent cx="408940" cy="1036320"/>
                <wp:effectExtent l="38100" t="0" r="29210" b="49530"/>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4FA9B" id="AutoShape 17" o:spid="_x0000_s1026" type="#_x0000_t32" style="position:absolute;margin-left:230.05pt;margin-top:15.45pt;width:32.2pt;height:81.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VR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">
                <v:stroke endarrow="block"/>
              </v:shape>
            </w:pict>
          </mc:Fallback>
        </mc:AlternateContent>
      </w:r>
      <w:r w:rsidR="008F0BB4">
        <w:rPr>
          <w:lang w:eastAsia="ru-RU"/>
        </w:rPr>
        <w:t>«Редактировать»  -</w:t>
      </w:r>
      <w:r w:rsidR="008F0BB4" w:rsidRPr="008F0BB4">
        <w:rPr>
          <w:lang w:eastAsia="ru-RU"/>
        </w:rPr>
        <w:t xml:space="preserve">&gt; </w:t>
      </w:r>
      <w:r w:rsidR="008F0BB4">
        <w:rPr>
          <w:lang w:eastAsia="ru-RU"/>
        </w:rPr>
        <w:t xml:space="preserve"> станет активной кнопка «Импортировать строки</w:t>
      </w:r>
      <w:r w:rsidR="00942842">
        <w:rPr>
          <w:lang w:eastAsia="ru-RU"/>
        </w:rPr>
        <w:t>…</w:t>
      </w:r>
      <w:r w:rsidR="008F0BB4">
        <w:rPr>
          <w:lang w:eastAsia="ru-RU"/>
        </w:rPr>
        <w:t>»</w:t>
      </w:r>
    </w:p>
    <w:p w14:paraId="4034561E" w14:textId="77777777" w:rsidR="00214D8E" w:rsidRDefault="00214D8E" w:rsidP="00214D8E">
      <w:pPr>
        <w:spacing w:line="240" w:lineRule="auto"/>
        <w:ind w:firstLine="0"/>
        <w:rPr>
          <w:lang w:eastAsia="ru-RU"/>
        </w:rPr>
      </w:pPr>
    </w:p>
    <w:p w14:paraId="32D89491" w14:textId="77777777" w:rsidR="008F0BB4" w:rsidRDefault="00214D8E" w:rsidP="00214D8E">
      <w:pPr>
        <w:spacing w:line="240" w:lineRule="auto"/>
        <w:ind w:firstLine="0"/>
        <w:rPr>
          <w:lang w:eastAsia="ru-RU"/>
        </w:rPr>
      </w:pPr>
      <w:r w:rsidRPr="00214D8E">
        <w:rPr>
          <w:lang w:eastAsia="ru-RU"/>
        </w:rPr>
        <w:drawing>
          <wp:inline distT="0" distB="0" distL="0" distR="0" wp14:anchorId="29571389" wp14:editId="63BDB73C">
            <wp:extent cx="5433060" cy="12255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33060" cy="1225550"/>
                    </a:xfrm>
                    <a:prstGeom prst="rect">
                      <a:avLst/>
                    </a:prstGeom>
                  </pic:spPr>
                </pic:pic>
              </a:graphicData>
            </a:graphic>
          </wp:inline>
        </w:drawing>
      </w:r>
    </w:p>
    <w:p w14:paraId="39C84615" w14:textId="77777777" w:rsidR="008F2967" w:rsidRPr="008F0BB4" w:rsidRDefault="008F2967" w:rsidP="00840CFA">
      <w:pPr>
        <w:spacing w:line="240" w:lineRule="auto"/>
        <w:ind w:firstLine="1843"/>
        <w:rPr>
          <w:lang w:eastAsia="ru-RU"/>
        </w:rPr>
      </w:pPr>
    </w:p>
    <w:p w14:paraId="53357170" w14:textId="77777777" w:rsidR="008F0BB4" w:rsidRPr="008F0BB4" w:rsidRDefault="00D56C88" w:rsidP="00840CFA">
      <w:pPr>
        <w:spacing w:line="240" w:lineRule="auto"/>
        <w:ind w:firstLine="0"/>
        <w:rPr>
          <w:lang w:eastAsia="ru-RU"/>
        </w:rPr>
      </w:pPr>
      <w:r>
        <w:rPr>
          <w:lang w:eastAsia="ru-RU"/>
        </w:rPr>
        <w:t>Выбрать пункт «Импорт из РН»</w:t>
      </w:r>
      <w:r w:rsidR="00CF6962">
        <w:rPr>
          <w:lang w:eastAsia="ru-RU"/>
        </w:rPr>
        <w:t>:</w:t>
      </w:r>
    </w:p>
    <w:p w14:paraId="444DBF69" w14:textId="77777777" w:rsidR="007949AE" w:rsidRDefault="00B249E5" w:rsidP="00214D8E">
      <w:pPr>
        <w:spacing w:line="240" w:lineRule="auto"/>
        <w:ind w:firstLine="0"/>
        <w:rPr>
          <w:lang w:eastAsia="ru-RU"/>
        </w:rPr>
      </w:pPr>
      <w:r>
        <w:rPr>
          <w:lang w:eastAsia="ru-RU"/>
        </w:rPr>
        <mc:AlternateContent>
          <mc:Choice Requires="wps">
            <w:drawing>
              <wp:anchor distT="0" distB="0" distL="114300" distR="114300" simplePos="0" relativeHeight="251661312" behindDoc="0" locked="0" layoutInCell="1" allowOverlap="1" wp14:anchorId="2E6D87D7" wp14:editId="3B011CF2">
                <wp:simplePos x="0" y="0"/>
                <wp:positionH relativeFrom="page">
                  <wp:align>center</wp:align>
                </wp:positionH>
                <wp:positionV relativeFrom="paragraph">
                  <wp:posOffset>391160</wp:posOffset>
                </wp:positionV>
                <wp:extent cx="1231900" cy="229870"/>
                <wp:effectExtent l="19050" t="57150" r="25400" b="36830"/>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190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83C05" id="AutoShape 18" o:spid="_x0000_s1026" type="#_x0000_t32" style="position:absolute;margin-left:0;margin-top:30.8pt;width:97pt;height:18.1pt;flip:x y;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">
                <v:stroke endarrow="block"/>
                <w10:wrap anchorx="page"/>
              </v:shape>
            </w:pict>
          </mc:Fallback>
        </mc:AlternateContent>
      </w:r>
      <w:r w:rsidR="00214D8E">
        <w:rPr>
          <w:lang w:eastAsia="ru-RU"/>
        </w:rPr>
        <w:t xml:space="preserve">          </w:t>
      </w:r>
      <w:r w:rsidR="00214D8E" w:rsidRPr="00214D8E">
        <w:rPr>
          <w:lang w:eastAsia="ru-RU"/>
        </w:rPr>
        <w:drawing>
          <wp:inline distT="0" distB="0" distL="0" distR="0" wp14:anchorId="1DD24FCE" wp14:editId="48838FC9">
            <wp:extent cx="5090160" cy="65151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90160" cy="651510"/>
                    </a:xfrm>
                    <a:prstGeom prst="rect">
                      <a:avLst/>
                    </a:prstGeom>
                  </pic:spPr>
                </pic:pic>
              </a:graphicData>
            </a:graphic>
          </wp:inline>
        </w:drawing>
      </w:r>
    </w:p>
    <w:p w14:paraId="75B5044B" w14:textId="77777777" w:rsidR="00EE6F8D" w:rsidRDefault="00EE6F8D" w:rsidP="00840CFA">
      <w:pPr>
        <w:spacing w:line="240" w:lineRule="auto"/>
        <w:ind w:firstLine="709"/>
        <w:rPr>
          <w:lang w:eastAsia="ru-RU"/>
        </w:rPr>
      </w:pPr>
    </w:p>
    <w:p w14:paraId="3C72B9B1" w14:textId="77777777" w:rsidR="00D56C88" w:rsidRDefault="00D56C88" w:rsidP="00840CFA">
      <w:pPr>
        <w:spacing w:after="0" w:line="240" w:lineRule="auto"/>
        <w:ind w:firstLine="709"/>
        <w:rPr>
          <w:lang w:eastAsia="ru-RU"/>
        </w:rPr>
      </w:pPr>
      <w:r>
        <w:rPr>
          <w:lang w:eastAsia="ru-RU"/>
        </w:rPr>
        <w:t>Ресурс, принадлежащий оператору</w:t>
      </w:r>
      <w:r w:rsidR="00CF6962">
        <w:rPr>
          <w:lang w:eastAsia="ru-RU"/>
        </w:rPr>
        <w:t xml:space="preserve">, </w:t>
      </w:r>
      <w:r>
        <w:rPr>
          <w:lang w:eastAsia="ru-RU"/>
        </w:rPr>
        <w:t>выгрузится из реестра</w:t>
      </w:r>
      <w:r w:rsidR="00CF6962">
        <w:rPr>
          <w:lang w:eastAsia="ru-RU"/>
        </w:rPr>
        <w:t xml:space="preserve">: </w:t>
      </w:r>
    </w:p>
    <w:p w14:paraId="184A8C4D" w14:textId="77777777" w:rsidR="00CF6962" w:rsidRDefault="00CF6962" w:rsidP="00840CFA">
      <w:pPr>
        <w:spacing w:after="0" w:line="240" w:lineRule="auto"/>
        <w:ind w:firstLine="709"/>
        <w:rPr>
          <w:lang w:eastAsia="ru-RU"/>
        </w:rPr>
      </w:pPr>
    </w:p>
    <w:p w14:paraId="7EF52702" w14:textId="77777777" w:rsidR="00CF6962" w:rsidRDefault="00B249E5" w:rsidP="00840CFA">
      <w:pPr>
        <w:spacing w:after="0" w:line="240" w:lineRule="auto"/>
        <w:ind w:firstLine="0"/>
        <w:rPr>
          <w:lang w:eastAsia="ru-RU"/>
        </w:rPr>
      </w:pPr>
      <w:r>
        <w:rPr>
          <w:lang w:eastAsia="ru-RU"/>
        </w:rPr>
        <mc:AlternateContent>
          <mc:Choice Requires="wps">
            <w:drawing>
              <wp:anchor distT="0" distB="0" distL="114300" distR="114300" simplePos="0" relativeHeight="251662336" behindDoc="0" locked="0" layoutInCell="1" allowOverlap="1" wp14:anchorId="34C04196" wp14:editId="4EA0F0E2">
                <wp:simplePos x="0" y="0"/>
                <wp:positionH relativeFrom="column">
                  <wp:posOffset>5321300</wp:posOffset>
                </wp:positionH>
                <wp:positionV relativeFrom="paragraph">
                  <wp:posOffset>2867025</wp:posOffset>
                </wp:positionV>
                <wp:extent cx="236220" cy="647065"/>
                <wp:effectExtent l="62230" t="13970" r="6350" b="3429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CF864" id="AutoShape 19" o:spid="_x0000_s1026" type="#_x0000_t32" style="position:absolute;margin-left:419pt;margin-top:225.75pt;width:18.6pt;height:50.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kE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">
                <v:stroke endarrow="block"/>
              </v:shape>
            </w:pict>
          </mc:Fallback>
        </mc:AlternateContent>
      </w:r>
      <w:r w:rsidR="00214D8E" w:rsidRPr="00214D8E">
        <w:rPr>
          <w:lang w:eastAsia="ru-RU"/>
        </w:rPr>
        <w:drawing>
          <wp:inline distT="0" distB="0" distL="0" distR="0" wp14:anchorId="603E1810" wp14:editId="4B5C6314">
            <wp:extent cx="5941060" cy="3754755"/>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1060" cy="3754755"/>
                    </a:xfrm>
                    <a:prstGeom prst="rect">
                      <a:avLst/>
                    </a:prstGeom>
                  </pic:spPr>
                </pic:pic>
              </a:graphicData>
            </a:graphic>
          </wp:inline>
        </w:drawing>
      </w:r>
    </w:p>
    <w:p w14:paraId="1DE66B0B" w14:textId="77777777" w:rsidR="00EE6F8D" w:rsidRDefault="00EE6F8D" w:rsidP="00840CFA">
      <w:pPr>
        <w:spacing w:after="0" w:line="240" w:lineRule="auto"/>
        <w:ind w:firstLine="0"/>
        <w:rPr>
          <w:lang w:eastAsia="ru-RU"/>
        </w:rPr>
      </w:pPr>
    </w:p>
    <w:p w14:paraId="2BA54D74" w14:textId="77777777" w:rsidR="00D56C88" w:rsidRDefault="00CF6962" w:rsidP="00840CFA">
      <w:pPr>
        <w:spacing w:after="0" w:line="240" w:lineRule="auto"/>
        <w:ind w:firstLine="340"/>
        <w:rPr>
          <w:lang w:eastAsia="ru-RU"/>
        </w:rPr>
      </w:pPr>
      <w:r>
        <w:rPr>
          <w:lang w:eastAsia="ru-RU"/>
        </w:rPr>
        <w:t>Н</w:t>
      </w:r>
      <w:r w:rsidR="00D56C88">
        <w:rPr>
          <w:lang w:eastAsia="ru-RU"/>
        </w:rPr>
        <w:t xml:space="preserve">ажать </w:t>
      </w:r>
      <w:r>
        <w:rPr>
          <w:lang w:eastAsia="ru-RU"/>
        </w:rPr>
        <w:t xml:space="preserve">на форме кнопку </w:t>
      </w:r>
      <w:r w:rsidR="00D56C88">
        <w:rPr>
          <w:lang w:eastAsia="ru-RU"/>
        </w:rPr>
        <w:t>«Сохранить »</w:t>
      </w:r>
      <w:r>
        <w:rPr>
          <w:lang w:eastAsia="ru-RU"/>
        </w:rPr>
        <w:t>.</w:t>
      </w:r>
    </w:p>
    <w:p w14:paraId="7F99276A" w14:textId="77777777" w:rsidR="00EE6F8D" w:rsidRDefault="00EE6F8D" w:rsidP="00840CFA">
      <w:pPr>
        <w:spacing w:after="0" w:line="240" w:lineRule="auto"/>
        <w:rPr>
          <w:lang w:eastAsia="ru-RU"/>
        </w:rPr>
      </w:pPr>
    </w:p>
    <w:p w14:paraId="318A0A44" w14:textId="77777777" w:rsidR="00EE6F8D" w:rsidRDefault="00EE6F8D" w:rsidP="00840CFA">
      <w:pPr>
        <w:spacing w:after="0" w:line="240" w:lineRule="auto"/>
        <w:ind w:firstLine="340"/>
        <w:rPr>
          <w:lang w:eastAsia="ru-RU"/>
        </w:rPr>
      </w:pPr>
      <w:r>
        <w:rPr>
          <w:lang w:eastAsia="ru-RU"/>
        </w:rPr>
        <w:t>При нажатии на кнопку «Редактировать» импортированный отчёт доступен для изменения значений в столбце «Статус».</w:t>
      </w:r>
    </w:p>
    <w:p w14:paraId="17B896D1" w14:textId="77777777" w:rsidR="00EE6F8D" w:rsidRDefault="00EE6F8D" w:rsidP="00840CFA">
      <w:pPr>
        <w:spacing w:after="0" w:line="240" w:lineRule="auto"/>
        <w:rPr>
          <w:lang w:eastAsia="ru-RU"/>
        </w:rPr>
      </w:pPr>
    </w:p>
    <w:p w14:paraId="1F7E87AD" w14:textId="77777777" w:rsidR="00EE6F8D" w:rsidRPr="00D56C88" w:rsidRDefault="00EE6F8D" w:rsidP="00840CFA">
      <w:pPr>
        <w:spacing w:after="0" w:line="240" w:lineRule="auto"/>
        <w:rPr>
          <w:lang w:eastAsia="ru-RU"/>
        </w:rPr>
      </w:pPr>
    </w:p>
    <w:p w14:paraId="5427B0B8" w14:textId="77777777" w:rsidR="00BF6085" w:rsidRDefault="00BF6085" w:rsidP="00840CFA">
      <w:pPr>
        <w:spacing w:line="240" w:lineRule="auto"/>
        <w:ind w:firstLine="0"/>
        <w:jc w:val="left"/>
        <w:rPr>
          <w:lang w:eastAsia="ru-RU"/>
        </w:rPr>
      </w:pPr>
      <w:r>
        <w:rPr>
          <w:lang w:eastAsia="ru-RU"/>
        </w:rPr>
        <w:br w:type="page"/>
      </w:r>
    </w:p>
    <w:p w14:paraId="11B35784" w14:textId="77777777" w:rsidR="00497EB1" w:rsidRDefault="00497EB1" w:rsidP="00840CFA">
      <w:pPr>
        <w:spacing w:after="0" w:line="240" w:lineRule="auto"/>
        <w:rPr>
          <w:lang w:eastAsia="ru-RU"/>
        </w:rPr>
      </w:pPr>
    </w:p>
    <w:p w14:paraId="2831202C" w14:textId="77777777" w:rsidR="008F2967" w:rsidRDefault="008F2967" w:rsidP="00840CFA">
      <w:pPr>
        <w:pStyle w:val="3"/>
      </w:pPr>
      <w:bookmarkStart w:id="129" w:name="_Toc67660257"/>
      <w:r>
        <w:t>Загрузка отчёта из файла</w:t>
      </w:r>
      <w:bookmarkEnd w:id="129"/>
    </w:p>
    <w:p w14:paraId="7FABFAD1" w14:textId="77777777" w:rsidR="008F2967" w:rsidRDefault="008F2967" w:rsidP="00840CFA">
      <w:pPr>
        <w:spacing w:line="240" w:lineRule="auto"/>
        <w:rPr>
          <w:lang w:eastAsia="ru-RU"/>
        </w:rPr>
      </w:pPr>
      <w:r>
        <w:rPr>
          <w:lang w:eastAsia="ru-RU"/>
        </w:rPr>
        <w:t xml:space="preserve">Строки из ранее созданного отчёта оператора (файл </w:t>
      </w:r>
      <w:r w:rsidRPr="00DB240A">
        <w:rPr>
          <w:lang w:eastAsia="ru-RU"/>
        </w:rPr>
        <w:t>*.</w:t>
      </w:r>
      <w:r>
        <w:rPr>
          <w:lang w:val="en-US" w:eastAsia="ru-RU"/>
        </w:rPr>
        <w:t>xls</w:t>
      </w:r>
      <w:r w:rsidRPr="00DB240A">
        <w:rPr>
          <w:lang w:eastAsia="ru-RU"/>
        </w:rPr>
        <w:t>)</w:t>
      </w:r>
      <w:r>
        <w:rPr>
          <w:lang w:eastAsia="ru-RU"/>
        </w:rPr>
        <w:t xml:space="preserve"> могут быть импортированы для последующей обработки.</w:t>
      </w:r>
    </w:p>
    <w:p w14:paraId="03C22508" w14:textId="36E85C54" w:rsidR="00B33174" w:rsidRPr="00391D02" w:rsidRDefault="00391D02" w:rsidP="00840CFA">
      <w:pPr>
        <w:spacing w:line="240" w:lineRule="auto"/>
        <w:rPr>
          <w:lang w:eastAsia="ru-RU"/>
        </w:rPr>
      </w:pPr>
      <w:r w:rsidRPr="00391D02">
        <w:rPr>
          <w:b/>
          <w:lang w:eastAsia="ru-RU"/>
        </w:rPr>
        <w:t>Внимание:</w:t>
      </w:r>
      <w:r>
        <w:rPr>
          <w:lang w:eastAsia="ru-RU"/>
        </w:rPr>
        <w:t xml:space="preserve"> Отчёт должен соответствовать форме рекомендованной к отправке установленным порядком 1 раз в полгода в адрес </w:t>
      </w:r>
      <w:r w:rsidR="002E1150">
        <w:rPr>
          <w:lang w:eastAsia="ru-RU"/>
        </w:rPr>
        <w:t>Минцифры</w:t>
      </w:r>
      <w:r>
        <w:rPr>
          <w:lang w:eastAsia="ru-RU"/>
        </w:rPr>
        <w:t>.</w:t>
      </w:r>
    </w:p>
    <w:p w14:paraId="4A13562F" w14:textId="77777777" w:rsidR="008F2967" w:rsidRDefault="008F2967" w:rsidP="00840CFA">
      <w:pPr>
        <w:spacing w:after="0" w:line="240" w:lineRule="auto"/>
        <w:rPr>
          <w:lang w:eastAsia="ru-RU"/>
        </w:rPr>
      </w:pPr>
      <w:r>
        <w:rPr>
          <w:lang w:eastAsia="ru-RU"/>
        </w:rPr>
        <w:t>Действия аналогичны п.п. 6.2.1.</w:t>
      </w:r>
    </w:p>
    <w:p w14:paraId="62DE1E57" w14:textId="77777777" w:rsidR="008F2967" w:rsidRDefault="008F2967" w:rsidP="00840CFA">
      <w:pPr>
        <w:spacing w:after="0" w:line="240" w:lineRule="auto"/>
        <w:rPr>
          <w:lang w:eastAsia="ru-RU"/>
        </w:rPr>
      </w:pPr>
    </w:p>
    <w:p w14:paraId="7E3EE491" w14:textId="77777777" w:rsidR="008F2967" w:rsidRPr="008F0BB4" w:rsidRDefault="008F2967" w:rsidP="00840CFA">
      <w:pPr>
        <w:spacing w:after="0" w:line="240" w:lineRule="auto"/>
        <w:ind w:firstLine="0"/>
        <w:rPr>
          <w:lang w:eastAsia="ru-RU"/>
        </w:rPr>
      </w:pPr>
      <w:r>
        <w:rPr>
          <w:lang w:eastAsia="ru-RU"/>
        </w:rPr>
        <w:t>Выбрать пункт «Импорт из файла»:</w:t>
      </w:r>
    </w:p>
    <w:p w14:paraId="4DD37D45" w14:textId="77777777" w:rsidR="008F2967" w:rsidRPr="008F2967" w:rsidRDefault="008F2967" w:rsidP="00840CFA">
      <w:pPr>
        <w:spacing w:after="0" w:line="240" w:lineRule="auto"/>
        <w:rPr>
          <w:b/>
          <w:lang w:eastAsia="ru-RU"/>
        </w:rPr>
      </w:pPr>
    </w:p>
    <w:p w14:paraId="45799DCD" w14:textId="77777777" w:rsidR="008F2967" w:rsidRDefault="00B249E5" w:rsidP="00840CFA">
      <w:pPr>
        <w:spacing w:after="0" w:line="240" w:lineRule="auto"/>
        <w:rPr>
          <w:lang w:eastAsia="ru-RU"/>
        </w:rPr>
      </w:pPr>
      <w:r>
        <w:rPr>
          <w:lang w:eastAsia="ru-RU"/>
        </w:rPr>
        <mc:AlternateContent>
          <mc:Choice Requires="wps">
            <w:drawing>
              <wp:anchor distT="0" distB="0" distL="114300" distR="114300" simplePos="0" relativeHeight="251663360" behindDoc="0" locked="0" layoutInCell="1" allowOverlap="1" wp14:anchorId="0F45DC54" wp14:editId="06224E46">
                <wp:simplePos x="0" y="0"/>
                <wp:positionH relativeFrom="column">
                  <wp:posOffset>2108200</wp:posOffset>
                </wp:positionH>
                <wp:positionV relativeFrom="paragraph">
                  <wp:posOffset>409575</wp:posOffset>
                </wp:positionV>
                <wp:extent cx="493395" cy="127635"/>
                <wp:effectExtent l="34290" t="55880" r="5715" b="698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339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141E6" id="AutoShape 20" o:spid="_x0000_s1026" type="#_x0000_t32" style="position:absolute;margin-left:166pt;margin-top:32.25pt;width:38.85pt;height:10.0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">
                <v:stroke endarrow="block"/>
              </v:shape>
            </w:pict>
          </mc:Fallback>
        </mc:AlternateContent>
      </w:r>
      <w:r w:rsidR="00214D8E" w:rsidRPr="00214D8E">
        <w:rPr>
          <w:lang w:eastAsia="ru-RU"/>
        </w:rPr>
        <w:drawing>
          <wp:inline distT="0" distB="0" distL="0" distR="0" wp14:anchorId="73F52B83" wp14:editId="1F933D46">
            <wp:extent cx="5090160" cy="65151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90160" cy="651510"/>
                    </a:xfrm>
                    <a:prstGeom prst="rect">
                      <a:avLst/>
                    </a:prstGeom>
                  </pic:spPr>
                </pic:pic>
              </a:graphicData>
            </a:graphic>
          </wp:inline>
        </w:drawing>
      </w:r>
    </w:p>
    <w:p w14:paraId="65A7A43A" w14:textId="77777777" w:rsidR="00B33174" w:rsidRDefault="00B33174" w:rsidP="00840CFA">
      <w:pPr>
        <w:spacing w:after="0" w:line="240" w:lineRule="auto"/>
        <w:rPr>
          <w:lang w:eastAsia="ru-RU"/>
        </w:rPr>
      </w:pPr>
    </w:p>
    <w:p w14:paraId="6B542E58" w14:textId="77777777" w:rsidR="00B33174" w:rsidRPr="00B33174" w:rsidRDefault="00B33174" w:rsidP="00840CFA">
      <w:pPr>
        <w:spacing w:after="0" w:line="240" w:lineRule="auto"/>
        <w:rPr>
          <w:lang w:eastAsia="ru-RU"/>
        </w:rPr>
      </w:pPr>
      <w:r>
        <w:rPr>
          <w:lang w:eastAsia="ru-RU"/>
        </w:rPr>
        <w:t xml:space="preserve">Указать местоположение файла для загрузки: </w:t>
      </w:r>
    </w:p>
    <w:p w14:paraId="1782C7AE" w14:textId="77777777" w:rsidR="00B33174" w:rsidRDefault="00B33174" w:rsidP="00840CFA">
      <w:pPr>
        <w:spacing w:after="0" w:line="240" w:lineRule="auto"/>
        <w:rPr>
          <w:lang w:eastAsia="ru-RU"/>
        </w:rPr>
      </w:pPr>
    </w:p>
    <w:p w14:paraId="0F330C4C" w14:textId="77777777" w:rsidR="00B33174" w:rsidRDefault="00214D8E" w:rsidP="00840CFA">
      <w:pPr>
        <w:spacing w:after="0" w:line="240" w:lineRule="auto"/>
        <w:rPr>
          <w:lang w:eastAsia="ru-RU"/>
        </w:rPr>
      </w:pPr>
      <w:r w:rsidRPr="00214D8E">
        <w:rPr>
          <w:lang w:eastAsia="ru-RU"/>
        </w:rPr>
        <w:drawing>
          <wp:inline distT="0" distB="0" distL="0" distR="0" wp14:anchorId="75FC16D3" wp14:editId="4119A54B">
            <wp:extent cx="3238781" cy="131837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38781" cy="1318374"/>
                    </a:xfrm>
                    <a:prstGeom prst="rect">
                      <a:avLst/>
                    </a:prstGeom>
                  </pic:spPr>
                </pic:pic>
              </a:graphicData>
            </a:graphic>
          </wp:inline>
        </w:drawing>
      </w:r>
    </w:p>
    <w:p w14:paraId="346B67EC" w14:textId="77777777" w:rsidR="004967DD" w:rsidRDefault="004967DD" w:rsidP="00840CFA">
      <w:pPr>
        <w:spacing w:after="0" w:line="240" w:lineRule="auto"/>
        <w:rPr>
          <w:lang w:eastAsia="ru-RU"/>
        </w:rPr>
      </w:pPr>
    </w:p>
    <w:p w14:paraId="177E97F0" w14:textId="77777777" w:rsidR="004967DD" w:rsidRDefault="004967DD" w:rsidP="00840CFA">
      <w:pPr>
        <w:spacing w:after="0" w:line="240" w:lineRule="auto"/>
        <w:rPr>
          <w:lang w:eastAsia="ru-RU"/>
        </w:rPr>
      </w:pPr>
      <w:r>
        <w:rPr>
          <w:lang w:eastAsia="ru-RU"/>
        </w:rPr>
        <w:t>Примечание: При сообщениях об ошибке при загрузке необходимо скорректировать содержание отчёта с целью исправления причины ошибки</w:t>
      </w:r>
      <w:r w:rsidR="00BF6085">
        <w:rPr>
          <w:lang w:eastAsia="ru-RU"/>
        </w:rPr>
        <w:t xml:space="preserve"> и повторно загружить файл.</w:t>
      </w:r>
    </w:p>
    <w:p w14:paraId="6E978570" w14:textId="77777777" w:rsidR="004967DD" w:rsidRDefault="004967DD" w:rsidP="00840CFA">
      <w:pPr>
        <w:spacing w:line="240" w:lineRule="auto"/>
        <w:ind w:firstLine="0"/>
        <w:jc w:val="left"/>
        <w:rPr>
          <w:lang w:eastAsia="ru-RU"/>
        </w:rPr>
      </w:pPr>
      <w:r>
        <w:rPr>
          <w:lang w:eastAsia="ru-RU"/>
        </w:rPr>
        <w:br w:type="page"/>
      </w:r>
    </w:p>
    <w:p w14:paraId="45E6FCD1" w14:textId="77777777" w:rsidR="008F6D0A" w:rsidRDefault="008F6D0A" w:rsidP="00840CFA">
      <w:pPr>
        <w:spacing w:after="0" w:line="240" w:lineRule="auto"/>
        <w:rPr>
          <w:lang w:eastAsia="ru-RU"/>
        </w:rPr>
      </w:pPr>
    </w:p>
    <w:p w14:paraId="497DC3C1" w14:textId="77777777" w:rsidR="004967DD" w:rsidRDefault="004967DD" w:rsidP="00840CFA">
      <w:pPr>
        <w:spacing w:after="0" w:line="240" w:lineRule="auto"/>
        <w:rPr>
          <w:lang w:eastAsia="ru-RU"/>
        </w:rPr>
      </w:pPr>
      <w:r>
        <w:rPr>
          <w:lang w:eastAsia="ru-RU"/>
        </w:rPr>
        <w:t>После успешного завершения процесса нажать кнопку «Сохранить»:</w:t>
      </w:r>
    </w:p>
    <w:p w14:paraId="78CB972E" w14:textId="77777777" w:rsidR="004967DD" w:rsidRDefault="004967DD" w:rsidP="00840CFA">
      <w:pPr>
        <w:spacing w:after="0" w:line="240" w:lineRule="auto"/>
        <w:rPr>
          <w:lang w:eastAsia="ru-RU"/>
        </w:rPr>
      </w:pPr>
    </w:p>
    <w:p w14:paraId="3573B846" w14:textId="77777777" w:rsidR="004967DD" w:rsidRDefault="00B249E5" w:rsidP="00840CFA">
      <w:pPr>
        <w:spacing w:after="0" w:line="240" w:lineRule="auto"/>
        <w:ind w:firstLine="0"/>
        <w:rPr>
          <w:lang w:eastAsia="ru-RU"/>
        </w:rPr>
      </w:pPr>
      <w:r>
        <w:rPr>
          <w:lang w:eastAsia="ru-RU"/>
        </w:rPr>
        <mc:AlternateContent>
          <mc:Choice Requires="wps">
            <w:drawing>
              <wp:anchor distT="0" distB="0" distL="114300" distR="114300" simplePos="0" relativeHeight="251664384" behindDoc="0" locked="0" layoutInCell="1" allowOverlap="1" wp14:anchorId="6D21790B" wp14:editId="382D7BE1">
                <wp:simplePos x="0" y="0"/>
                <wp:positionH relativeFrom="column">
                  <wp:posOffset>5365115</wp:posOffset>
                </wp:positionH>
                <wp:positionV relativeFrom="paragraph">
                  <wp:posOffset>3028950</wp:posOffset>
                </wp:positionV>
                <wp:extent cx="675640" cy="501015"/>
                <wp:effectExtent l="48895" t="5080" r="8890" b="5588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5640" cy="501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CB20" id="AutoShape 21" o:spid="_x0000_s1026" type="#_x0000_t32" style="position:absolute;margin-left:422.45pt;margin-top:238.5pt;width:53.2pt;height:39.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h4PgIAAG0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">
                <v:stroke endarrow="block"/>
              </v:shape>
            </w:pict>
          </mc:Fallback>
        </mc:AlternateContent>
      </w:r>
      <w:r w:rsidR="00214D8E" w:rsidRPr="00214D8E">
        <w:rPr>
          <w:lang w:eastAsia="ru-RU"/>
        </w:rPr>
        <w:drawing>
          <wp:inline distT="0" distB="0" distL="0" distR="0" wp14:anchorId="24EA113D" wp14:editId="4A8AEB98">
            <wp:extent cx="5941060" cy="3748405"/>
            <wp:effectExtent l="0" t="0" r="2540" b="444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1060" cy="3748405"/>
                    </a:xfrm>
                    <a:prstGeom prst="rect">
                      <a:avLst/>
                    </a:prstGeom>
                  </pic:spPr>
                </pic:pic>
              </a:graphicData>
            </a:graphic>
          </wp:inline>
        </w:drawing>
      </w:r>
    </w:p>
    <w:p w14:paraId="337112F2" w14:textId="77777777" w:rsidR="004967DD" w:rsidRDefault="004967DD" w:rsidP="00840CFA">
      <w:pPr>
        <w:spacing w:after="0" w:line="240" w:lineRule="auto"/>
        <w:ind w:firstLine="0"/>
        <w:rPr>
          <w:lang w:eastAsia="ru-RU"/>
        </w:rPr>
      </w:pPr>
    </w:p>
    <w:p w14:paraId="13F0ACA0" w14:textId="77777777" w:rsidR="004967DD" w:rsidRDefault="004967DD" w:rsidP="00840CFA">
      <w:pPr>
        <w:spacing w:after="0" w:line="240" w:lineRule="auto"/>
        <w:ind w:firstLine="340"/>
        <w:rPr>
          <w:lang w:eastAsia="ru-RU"/>
        </w:rPr>
      </w:pPr>
      <w:r>
        <w:rPr>
          <w:lang w:eastAsia="ru-RU"/>
        </w:rPr>
        <w:t>При нажатии на кнопку «Редактировать» импортированный отчёт доступен для изменения значений в столбце «Статус».</w:t>
      </w:r>
    </w:p>
    <w:p w14:paraId="131B4062" w14:textId="77777777" w:rsidR="00B33174" w:rsidRPr="008F2967" w:rsidRDefault="00B33174" w:rsidP="00840CFA">
      <w:pPr>
        <w:spacing w:after="0" w:line="240" w:lineRule="auto"/>
        <w:rPr>
          <w:lang w:eastAsia="ru-RU"/>
        </w:rPr>
      </w:pPr>
    </w:p>
    <w:p w14:paraId="1781A34E" w14:textId="77777777" w:rsidR="00DD4A3A" w:rsidRDefault="00DD4A3A" w:rsidP="00840CFA">
      <w:pPr>
        <w:pStyle w:val="20"/>
        <w:spacing w:after="0"/>
      </w:pPr>
      <w:bookmarkStart w:id="130" w:name="_Toc400455937"/>
      <w:bookmarkStart w:id="131" w:name="_Toc67660258"/>
      <w:r w:rsidRPr="004D49EE">
        <w:t>Элементы отчёта оператора связи</w:t>
      </w:r>
      <w:bookmarkEnd w:id="130"/>
      <w:bookmarkEnd w:id="131"/>
      <w:r w:rsidRPr="004D49EE">
        <w:t xml:space="preserve"> </w:t>
      </w:r>
    </w:p>
    <w:p w14:paraId="6362A78C" w14:textId="77777777" w:rsidR="003E11FF" w:rsidRPr="003E11FF" w:rsidRDefault="003E11FF" w:rsidP="003E11FF">
      <w:pPr>
        <w:rPr>
          <w:lang w:eastAsia="ru-RU"/>
        </w:rPr>
      </w:pPr>
    </w:p>
    <w:p w14:paraId="5AC2993F"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Отчёт оператора связи состоит из описанных ниже блоков.</w:t>
      </w:r>
    </w:p>
    <w:p w14:paraId="767DFB99" w14:textId="77777777" w:rsidR="00DD4A3A" w:rsidRPr="004D49EE" w:rsidRDefault="00DD4A3A" w:rsidP="00840CFA">
      <w:pPr>
        <w:spacing w:line="240" w:lineRule="auto"/>
        <w:ind w:firstLine="567"/>
        <w:rPr>
          <w:rFonts w:cs="Times New Roman"/>
          <w:lang w:eastAsia="ar-SA"/>
        </w:rPr>
      </w:pPr>
      <w:r w:rsidRPr="004D49EE">
        <w:rPr>
          <w:rFonts w:cs="Times New Roman"/>
          <w:lang w:eastAsia="ar-SA"/>
        </w:rPr>
        <w:t>Основн</w:t>
      </w:r>
      <w:r w:rsidR="001747E4">
        <w:rPr>
          <w:rFonts w:cs="Times New Roman"/>
          <w:lang w:eastAsia="ar-SA"/>
        </w:rPr>
        <w:t>ая</w:t>
      </w:r>
      <w:r w:rsidRPr="004D49EE">
        <w:rPr>
          <w:rFonts w:cs="Times New Roman"/>
          <w:lang w:eastAsia="ar-SA"/>
        </w:rPr>
        <w:t xml:space="preserve"> вкладк</w:t>
      </w:r>
      <w:r w:rsidR="001747E4">
        <w:rPr>
          <w:rFonts w:cs="Times New Roman"/>
          <w:lang w:eastAsia="ar-SA"/>
        </w:rPr>
        <w:t>а</w:t>
      </w:r>
      <w:r w:rsidRPr="004D49EE">
        <w:rPr>
          <w:rFonts w:cs="Times New Roman"/>
          <w:lang w:eastAsia="ar-SA"/>
        </w:rPr>
        <w:t xml:space="preserve"> отчёта:</w:t>
      </w:r>
    </w:p>
    <w:p w14:paraId="5A2A0422" w14:textId="77777777" w:rsidR="00DD4A3A" w:rsidRPr="004D49EE" w:rsidRDefault="008D7328" w:rsidP="00840CFA">
      <w:pPr>
        <w:pStyle w:val="a0"/>
        <w:spacing w:line="240" w:lineRule="auto"/>
        <w:ind w:left="567" w:hanging="567"/>
        <w:rPr>
          <w:rFonts w:cs="Times New Roman"/>
        </w:rPr>
      </w:pPr>
      <w:r w:rsidRPr="004D49EE">
        <w:rPr>
          <w:rFonts w:cs="Times New Roman"/>
        </w:rPr>
        <w:t>Отчёт об использовании.</w:t>
      </w:r>
    </w:p>
    <w:p w14:paraId="18ED6764" w14:textId="77777777" w:rsidR="00B12D75" w:rsidRPr="004D49EE" w:rsidRDefault="00CD69CB" w:rsidP="00840CFA">
      <w:pPr>
        <w:pStyle w:val="3"/>
      </w:pPr>
      <w:bookmarkStart w:id="132" w:name="_Toc67660259"/>
      <w:r w:rsidRPr="004D49EE">
        <w:t>Отчёт об использовании</w:t>
      </w:r>
      <w:bookmarkEnd w:id="132"/>
    </w:p>
    <w:p w14:paraId="66A43567" w14:textId="03B69EDE" w:rsidR="00CD69CB" w:rsidRPr="004D49EE" w:rsidRDefault="00DD4A3A" w:rsidP="00840CFA">
      <w:pPr>
        <w:spacing w:line="240" w:lineRule="auto"/>
        <w:ind w:firstLine="567"/>
        <w:rPr>
          <w:rFonts w:cs="Times New Roman"/>
          <w:lang w:eastAsia="ar-SA"/>
        </w:rPr>
      </w:pPr>
      <w:r w:rsidRPr="004D49EE">
        <w:rPr>
          <w:rFonts w:cs="Times New Roman"/>
          <w:lang w:eastAsia="ar-SA"/>
        </w:rPr>
        <w:t xml:space="preserve">Раздел содержит список </w:t>
      </w:r>
      <w:r w:rsidR="00CD69CB" w:rsidRPr="004D49EE">
        <w:rPr>
          <w:rFonts w:cs="Times New Roman"/>
          <w:lang w:eastAsia="ar-SA"/>
        </w:rPr>
        <w:t xml:space="preserve">всего ресурса нумерации, выделенного оператору по решениям </w:t>
      </w:r>
      <w:r w:rsidR="002E1150">
        <w:rPr>
          <w:rFonts w:cs="Times New Roman"/>
          <w:lang w:eastAsia="ar-SA"/>
        </w:rPr>
        <w:t>Минцифры</w:t>
      </w:r>
      <w:r w:rsidR="00CD69CB" w:rsidRPr="004D49EE">
        <w:rPr>
          <w:rFonts w:cs="Times New Roman"/>
          <w:lang w:eastAsia="ar-SA"/>
        </w:rPr>
        <w:t xml:space="preserve"> </w:t>
      </w:r>
      <w:r w:rsidRPr="004D49EE">
        <w:rPr>
          <w:rFonts w:cs="Times New Roman"/>
          <w:lang w:eastAsia="ar-SA"/>
        </w:rPr>
        <w:t>(</w:t>
      </w:r>
      <w:r w:rsidR="000B349A">
        <w:fldChar w:fldCharType="begin"/>
      </w:r>
      <w:r w:rsidR="000B349A">
        <w:instrText xml:space="preserve"> REF _Ref404546992 \h  \* MERGEFORMAT </w:instrText>
      </w:r>
      <w:r w:rsidR="000B349A">
        <w:fldChar w:fldCharType="separate"/>
      </w:r>
      <w:r w:rsidR="009A2C5E" w:rsidRPr="004D49EE">
        <w:t xml:space="preserve">Рисунок </w:t>
      </w:r>
      <w:r w:rsidR="009A2C5E">
        <w:rPr>
          <w:rFonts w:cs="Times New Roman"/>
          <w:szCs w:val="20"/>
        </w:rPr>
        <w:t>6.3.2</w:t>
      </w:r>
      <w:r w:rsidR="009A2C5E" w:rsidRPr="004D49EE">
        <w:rPr>
          <w:rFonts w:cs="Times New Roman"/>
          <w:szCs w:val="20"/>
        </w:rPr>
        <w:t>.</w:t>
      </w:r>
      <w:r w:rsidR="009A2C5E">
        <w:rPr>
          <w:rFonts w:cs="Times New Roman"/>
          <w:szCs w:val="20"/>
        </w:rPr>
        <w:t>1</w:t>
      </w:r>
      <w:r w:rsidR="000B349A">
        <w:fldChar w:fldCharType="end"/>
      </w:r>
      <w:r w:rsidR="00CD69CB" w:rsidRPr="004D49EE">
        <w:rPr>
          <w:rFonts w:cs="Times New Roman"/>
          <w:lang w:eastAsia="ar-SA"/>
        </w:rPr>
        <w:t>) по всем кодам АВС/</w:t>
      </w:r>
      <w:r w:rsidR="00CD69CB" w:rsidRPr="004D49EE">
        <w:rPr>
          <w:rFonts w:cs="Times New Roman"/>
          <w:lang w:val="en-US" w:eastAsia="ar-SA"/>
        </w:rPr>
        <w:t>DEF</w:t>
      </w:r>
      <w:r w:rsidR="00CD69CB" w:rsidRPr="004D49EE">
        <w:rPr>
          <w:rFonts w:cs="Times New Roman"/>
          <w:lang w:eastAsia="ar-SA"/>
        </w:rPr>
        <w:t>.</w:t>
      </w:r>
    </w:p>
    <w:p w14:paraId="44A19499" w14:textId="77777777" w:rsidR="00421A34" w:rsidRPr="00421A34" w:rsidRDefault="00005435" w:rsidP="003E11FF">
      <w:pPr>
        <w:spacing w:line="240" w:lineRule="auto"/>
        <w:ind w:firstLine="0"/>
        <w:rPr>
          <w:rFonts w:cs="Times New Roman"/>
          <w:lang w:eastAsia="ru-RU"/>
        </w:rPr>
      </w:pPr>
      <w:r w:rsidRPr="00005435">
        <w:rPr>
          <w:rFonts w:cs="Times New Roman"/>
          <w:lang w:eastAsia="ru-RU"/>
        </w:rPr>
        <w:lastRenderedPageBreak/>
        <w:drawing>
          <wp:inline distT="0" distB="0" distL="0" distR="0" wp14:anchorId="3A55EDF6" wp14:editId="03AC4411">
            <wp:extent cx="5941060" cy="3723005"/>
            <wp:effectExtent l="0" t="0" r="254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1060" cy="3723005"/>
                    </a:xfrm>
                    <a:prstGeom prst="rect">
                      <a:avLst/>
                    </a:prstGeom>
                  </pic:spPr>
                </pic:pic>
              </a:graphicData>
            </a:graphic>
          </wp:inline>
        </w:drawing>
      </w:r>
    </w:p>
    <w:p w14:paraId="05CE85CE" w14:textId="77777777" w:rsidR="00DD4A3A" w:rsidRPr="004D49EE" w:rsidRDefault="004D003B" w:rsidP="00840CFA">
      <w:pPr>
        <w:pStyle w:val="af9"/>
        <w:spacing w:line="240" w:lineRule="auto"/>
      </w:pPr>
      <w:bookmarkStart w:id="133" w:name="_Ref404546992"/>
      <w:bookmarkStart w:id="134" w:name="_Ref400454731"/>
      <w:r w:rsidRPr="004D49EE">
        <w:t xml:space="preserve">Рисунок </w:t>
      </w:r>
      <w:r w:rsidR="003F4EDD" w:rsidRPr="004D49EE">
        <w:rPr>
          <w:rFonts w:cs="Times New Roman"/>
          <w:szCs w:val="20"/>
        </w:rPr>
        <w:fldChar w:fldCharType="begin"/>
      </w:r>
      <w:r w:rsidRPr="004D49EE">
        <w:rPr>
          <w:rFonts w:cs="Times New Roman"/>
          <w:szCs w:val="20"/>
        </w:rPr>
        <w:instrText xml:space="preserve"> STYLEREF 3 \s </w:instrText>
      </w:r>
      <w:r w:rsidR="003F4EDD" w:rsidRPr="004D49EE">
        <w:rPr>
          <w:rFonts w:cs="Times New Roman"/>
          <w:szCs w:val="20"/>
        </w:rPr>
        <w:fldChar w:fldCharType="separate"/>
      </w:r>
      <w:r w:rsidR="009A2C5E">
        <w:rPr>
          <w:rFonts w:cs="Times New Roman"/>
          <w:szCs w:val="20"/>
        </w:rPr>
        <w:t>6.3.2</w:t>
      </w:r>
      <w:r w:rsidR="003F4EDD" w:rsidRPr="004D49EE">
        <w:rPr>
          <w:rFonts w:cs="Times New Roman"/>
          <w:szCs w:val="20"/>
        </w:rPr>
        <w:fldChar w:fldCharType="end"/>
      </w:r>
      <w:r w:rsidRPr="004D49EE">
        <w:rPr>
          <w:rFonts w:cs="Times New Roman"/>
          <w:szCs w:val="20"/>
        </w:rPr>
        <w:t>.</w:t>
      </w:r>
      <w:r w:rsidR="003F4EDD" w:rsidRPr="004D49EE">
        <w:rPr>
          <w:rFonts w:cs="Times New Roman"/>
          <w:szCs w:val="20"/>
        </w:rPr>
        <w:fldChar w:fldCharType="begin"/>
      </w:r>
      <w:r w:rsidRPr="004D49EE">
        <w:rPr>
          <w:rFonts w:cs="Times New Roman"/>
          <w:szCs w:val="20"/>
        </w:rPr>
        <w:instrText xml:space="preserve"> SEQ Рисунок_4 \* ARABIC \s 3 </w:instrText>
      </w:r>
      <w:r w:rsidR="003F4EDD" w:rsidRPr="004D49EE">
        <w:rPr>
          <w:rFonts w:cs="Times New Roman"/>
          <w:szCs w:val="20"/>
        </w:rPr>
        <w:fldChar w:fldCharType="separate"/>
      </w:r>
      <w:r w:rsidR="009A2C5E">
        <w:rPr>
          <w:rFonts w:cs="Times New Roman"/>
          <w:szCs w:val="20"/>
        </w:rPr>
        <w:t>1</w:t>
      </w:r>
      <w:r w:rsidR="003F4EDD" w:rsidRPr="004D49EE">
        <w:rPr>
          <w:rFonts w:cs="Times New Roman"/>
          <w:szCs w:val="20"/>
        </w:rPr>
        <w:fldChar w:fldCharType="end"/>
      </w:r>
      <w:bookmarkEnd w:id="133"/>
      <w:r w:rsidR="00DD4A3A" w:rsidRPr="004D49EE">
        <w:t>. Форма «Отчет оператора связи</w:t>
      </w:r>
      <w:bookmarkEnd w:id="134"/>
    </w:p>
    <w:p w14:paraId="5EEFE99B" w14:textId="77777777" w:rsidR="00CD69CB" w:rsidRPr="004D49EE" w:rsidRDefault="00CD69CB" w:rsidP="00840CFA">
      <w:pPr>
        <w:spacing w:line="240" w:lineRule="auto"/>
        <w:ind w:firstLine="567"/>
        <w:rPr>
          <w:rFonts w:cs="Times New Roman"/>
          <w:lang w:eastAsia="ar-SA"/>
        </w:rPr>
      </w:pPr>
      <w:r w:rsidRPr="004D49EE">
        <w:rPr>
          <w:rFonts w:cs="Times New Roman"/>
          <w:lang w:eastAsia="ar-SA"/>
        </w:rPr>
        <w:t>Каждая строка в списочной форме содержит следующие сведения:</w:t>
      </w:r>
    </w:p>
    <w:p w14:paraId="34E1BADF" w14:textId="77777777" w:rsidR="00B12D75" w:rsidRPr="004D49EE" w:rsidRDefault="00B12D75" w:rsidP="00840CFA">
      <w:pPr>
        <w:spacing w:after="0" w:line="240" w:lineRule="auto"/>
        <w:ind w:firstLine="567"/>
        <w:rPr>
          <w:rFonts w:cs="Times New Roman"/>
          <w:lang w:eastAsia="ar-SA"/>
        </w:rPr>
      </w:pPr>
      <w:r w:rsidRPr="004D49EE">
        <w:rPr>
          <w:rFonts w:cs="Times New Roman"/>
          <w:lang w:eastAsia="ar-SA"/>
        </w:rPr>
        <w:t xml:space="preserve">- Код зоны </w:t>
      </w:r>
      <w:r w:rsidRPr="004D49EE">
        <w:rPr>
          <w:rFonts w:cs="Times New Roman"/>
          <w:lang w:val="en-US" w:eastAsia="ar-SA"/>
        </w:rPr>
        <w:t>ABC</w:t>
      </w:r>
      <w:r w:rsidRPr="004D49EE">
        <w:rPr>
          <w:rFonts w:cs="Times New Roman"/>
          <w:lang w:eastAsia="ar-SA"/>
        </w:rPr>
        <w:t>/</w:t>
      </w:r>
      <w:r w:rsidRPr="004D49EE">
        <w:rPr>
          <w:rFonts w:cs="Times New Roman"/>
          <w:lang w:val="en-US" w:eastAsia="ar-SA"/>
        </w:rPr>
        <w:t>DEF</w:t>
      </w:r>
      <w:r w:rsidRPr="004D49EE">
        <w:rPr>
          <w:rFonts w:cs="Times New Roman"/>
          <w:lang w:eastAsia="ar-SA"/>
        </w:rPr>
        <w:t>;</w:t>
      </w:r>
    </w:p>
    <w:p w14:paraId="52CAD580" w14:textId="77777777" w:rsidR="00B12D75" w:rsidRPr="004D49EE" w:rsidRDefault="00B12D75" w:rsidP="00840CFA">
      <w:pPr>
        <w:spacing w:after="0" w:line="240" w:lineRule="auto"/>
        <w:ind w:firstLine="567"/>
        <w:rPr>
          <w:rFonts w:cs="Times New Roman"/>
          <w:lang w:eastAsia="ar-SA"/>
        </w:rPr>
      </w:pPr>
      <w:r w:rsidRPr="00C73815">
        <w:rPr>
          <w:rFonts w:cs="Times New Roman"/>
          <w:lang w:eastAsia="ar-SA"/>
        </w:rPr>
        <w:t xml:space="preserve">- </w:t>
      </w:r>
      <w:r w:rsidRPr="004D49EE">
        <w:rPr>
          <w:rFonts w:cs="Times New Roman"/>
          <w:lang w:eastAsia="ar-SA"/>
        </w:rPr>
        <w:t>Начало диапазона;</w:t>
      </w:r>
    </w:p>
    <w:p w14:paraId="4A6D7D32" w14:textId="77777777" w:rsidR="00B12D75" w:rsidRPr="004D49EE" w:rsidRDefault="00B12D75" w:rsidP="00840CFA">
      <w:pPr>
        <w:spacing w:after="0" w:line="240" w:lineRule="auto"/>
        <w:ind w:firstLine="567"/>
        <w:rPr>
          <w:rFonts w:cs="Times New Roman"/>
          <w:lang w:eastAsia="ar-SA"/>
        </w:rPr>
      </w:pPr>
      <w:r w:rsidRPr="004D49EE">
        <w:rPr>
          <w:rFonts w:cs="Times New Roman"/>
          <w:lang w:eastAsia="ar-SA"/>
        </w:rPr>
        <w:t>- Окончание диап</w:t>
      </w:r>
      <w:r w:rsidR="003E11FF">
        <w:rPr>
          <w:rFonts w:cs="Times New Roman"/>
          <w:lang w:eastAsia="ar-SA"/>
        </w:rPr>
        <w:t>а</w:t>
      </w:r>
      <w:r w:rsidRPr="004D49EE">
        <w:rPr>
          <w:rFonts w:cs="Times New Roman"/>
          <w:lang w:eastAsia="ar-SA"/>
        </w:rPr>
        <w:t>зона;</w:t>
      </w:r>
    </w:p>
    <w:p w14:paraId="6568BE01" w14:textId="77777777" w:rsidR="00B12D75" w:rsidRDefault="00B12D75" w:rsidP="00840CFA">
      <w:pPr>
        <w:spacing w:after="0" w:line="240" w:lineRule="auto"/>
        <w:ind w:firstLine="567"/>
        <w:rPr>
          <w:rFonts w:cs="Times New Roman"/>
          <w:lang w:eastAsia="ar-SA"/>
        </w:rPr>
      </w:pPr>
      <w:r w:rsidRPr="004D49EE">
        <w:rPr>
          <w:rFonts w:cs="Times New Roman"/>
          <w:lang w:eastAsia="ar-SA"/>
        </w:rPr>
        <w:t>- Ёмкость;</w:t>
      </w:r>
    </w:p>
    <w:p w14:paraId="7E4E1A34" w14:textId="6CB6A221" w:rsidR="003E11FF" w:rsidRPr="004D49EE" w:rsidRDefault="003E11FF" w:rsidP="003E11FF">
      <w:pPr>
        <w:spacing w:after="0" w:line="240" w:lineRule="auto"/>
        <w:ind w:firstLine="567"/>
        <w:rPr>
          <w:rFonts w:cs="Times New Roman"/>
          <w:lang w:eastAsia="ar-SA"/>
        </w:rPr>
      </w:pPr>
      <w:r w:rsidRPr="004D49EE">
        <w:rPr>
          <w:rFonts w:cs="Times New Roman"/>
          <w:lang w:eastAsia="ar-SA"/>
        </w:rPr>
        <w:t xml:space="preserve">- Номер и дата решения </w:t>
      </w:r>
      <w:r w:rsidR="002E1150">
        <w:rPr>
          <w:rFonts w:cs="Times New Roman"/>
          <w:lang w:eastAsia="ar-SA"/>
        </w:rPr>
        <w:t>Минцифры</w:t>
      </w:r>
      <w:r w:rsidRPr="004D49EE">
        <w:rPr>
          <w:rFonts w:cs="Times New Roman"/>
          <w:lang w:eastAsia="ar-SA"/>
        </w:rPr>
        <w:t>;</w:t>
      </w:r>
    </w:p>
    <w:p w14:paraId="15504809" w14:textId="77777777" w:rsidR="00B12D75" w:rsidRPr="004D49EE" w:rsidRDefault="00B12D75" w:rsidP="00840CFA">
      <w:pPr>
        <w:spacing w:after="0" w:line="240" w:lineRule="auto"/>
        <w:ind w:firstLine="567"/>
        <w:rPr>
          <w:rFonts w:cs="Times New Roman"/>
          <w:lang w:eastAsia="ar-SA"/>
        </w:rPr>
      </w:pPr>
      <w:r w:rsidRPr="004D49EE">
        <w:rPr>
          <w:rFonts w:cs="Times New Roman"/>
          <w:lang w:eastAsia="ar-SA"/>
        </w:rPr>
        <w:t>- Территория, на которой должен действовать выделенный ресурс нумерации;</w:t>
      </w:r>
    </w:p>
    <w:p w14:paraId="43E84096" w14:textId="77777777" w:rsidR="00B12D75" w:rsidRDefault="00B12D75" w:rsidP="00840CFA">
      <w:pPr>
        <w:spacing w:after="0" w:line="240" w:lineRule="auto"/>
        <w:ind w:firstLine="567"/>
        <w:rPr>
          <w:rFonts w:cs="Times New Roman"/>
          <w:lang w:eastAsia="ar-SA"/>
        </w:rPr>
      </w:pPr>
      <w:r w:rsidRPr="004D49EE">
        <w:rPr>
          <w:rFonts w:cs="Times New Roman"/>
          <w:lang w:eastAsia="ar-SA"/>
        </w:rPr>
        <w:t>- Статус со</w:t>
      </w:r>
      <w:r w:rsidR="00824879" w:rsidRPr="004D49EE">
        <w:rPr>
          <w:rFonts w:cs="Times New Roman"/>
          <w:lang w:eastAsia="ar-SA"/>
        </w:rPr>
        <w:t>с</w:t>
      </w:r>
      <w:r w:rsidRPr="004D49EE">
        <w:rPr>
          <w:rFonts w:cs="Times New Roman"/>
          <w:lang w:eastAsia="ar-SA"/>
        </w:rPr>
        <w:t>тояния ресурса (</w:t>
      </w:r>
      <w:r w:rsidR="003E11FF">
        <w:rPr>
          <w:rFonts w:cs="Times New Roman"/>
          <w:lang w:eastAsia="ar-SA"/>
        </w:rPr>
        <w:t>не определен</w:t>
      </w:r>
      <w:r w:rsidRPr="004D49EE">
        <w:rPr>
          <w:rFonts w:cs="Times New Roman"/>
          <w:lang w:eastAsia="ar-SA"/>
        </w:rPr>
        <w:t>, не использован, монтирован).</w:t>
      </w:r>
    </w:p>
    <w:p w14:paraId="400280A0" w14:textId="77777777" w:rsidR="00840CFA" w:rsidRPr="004D49EE" w:rsidRDefault="00840CFA" w:rsidP="00840CFA">
      <w:pPr>
        <w:spacing w:after="0" w:line="240" w:lineRule="auto"/>
        <w:ind w:firstLine="567"/>
        <w:rPr>
          <w:rFonts w:cs="Times New Roman"/>
          <w:lang w:eastAsia="ar-SA"/>
        </w:rPr>
      </w:pPr>
    </w:p>
    <w:p w14:paraId="3B0D5490" w14:textId="77777777" w:rsidR="00B12D75" w:rsidRDefault="00840CFA" w:rsidP="00840CFA">
      <w:pPr>
        <w:pStyle w:val="3"/>
        <w:ind w:left="1072"/>
        <w:rPr>
          <w:rFonts w:cs="Times New Roman"/>
          <w:lang w:eastAsia="ar-SA"/>
        </w:rPr>
      </w:pPr>
      <w:bookmarkStart w:id="135" w:name="_Toc67660260"/>
      <w:r>
        <w:rPr>
          <w:rFonts w:cs="Times New Roman"/>
          <w:lang w:eastAsia="ar-SA"/>
        </w:rPr>
        <w:t>Изменение диапазон</w:t>
      </w:r>
      <w:r w:rsidR="009D5AFD">
        <w:rPr>
          <w:rFonts w:cs="Times New Roman"/>
          <w:lang w:eastAsia="ar-SA"/>
        </w:rPr>
        <w:t>а</w:t>
      </w:r>
      <w:r>
        <w:rPr>
          <w:rFonts w:cs="Times New Roman"/>
          <w:lang w:eastAsia="ar-SA"/>
        </w:rPr>
        <w:t xml:space="preserve"> ёмкости</w:t>
      </w:r>
      <w:bookmarkEnd w:id="135"/>
    </w:p>
    <w:p w14:paraId="0971FB5F" w14:textId="77777777" w:rsidR="00840CFA" w:rsidRDefault="00840CFA" w:rsidP="00840CFA">
      <w:pPr>
        <w:rPr>
          <w:lang w:eastAsia="ar-SA"/>
        </w:rPr>
      </w:pPr>
      <w:r>
        <w:rPr>
          <w:lang w:eastAsia="ar-SA"/>
        </w:rPr>
        <w:t xml:space="preserve">В случае если часть диапазона ёмкости была </w:t>
      </w:r>
      <w:r w:rsidR="009D5AFD">
        <w:rPr>
          <w:lang w:eastAsia="ar-SA"/>
        </w:rPr>
        <w:t xml:space="preserve">задействована необходимо раздробить строку с этой ёмкостью. </w:t>
      </w:r>
    </w:p>
    <w:p w14:paraId="74C523EE" w14:textId="77777777" w:rsidR="009D5AFD" w:rsidRDefault="009D5AFD" w:rsidP="00840CFA">
      <w:pPr>
        <w:rPr>
          <w:lang w:eastAsia="ar-SA"/>
        </w:rPr>
      </w:pPr>
      <w:r>
        <w:rPr>
          <w:lang w:eastAsia="ar-SA"/>
        </w:rPr>
        <w:t xml:space="preserve">Для этого необходимо: </w:t>
      </w:r>
    </w:p>
    <w:p w14:paraId="4A00590C" w14:textId="77777777" w:rsidR="009D5AFD" w:rsidRDefault="009D5AFD" w:rsidP="009D5AFD">
      <w:pPr>
        <w:pStyle w:val="ac"/>
        <w:numPr>
          <w:ilvl w:val="0"/>
          <w:numId w:val="35"/>
        </w:numPr>
        <w:ind w:left="0" w:firstLine="0"/>
        <w:rPr>
          <w:lang w:eastAsia="ar-SA"/>
        </w:rPr>
      </w:pPr>
      <w:r>
        <w:rPr>
          <w:lang w:eastAsia="ar-SA"/>
        </w:rPr>
        <w:t>На вкладке «Ресурс нумерации» выделить строку для дробления и нажать кнопку «Редактирование»:</w:t>
      </w:r>
    </w:p>
    <w:p w14:paraId="0A64F74E" w14:textId="77777777" w:rsidR="009D5AFD" w:rsidRDefault="009D5AFD" w:rsidP="009D5AFD">
      <w:pPr>
        <w:pStyle w:val="ac"/>
        <w:ind w:left="0" w:firstLine="0"/>
        <w:rPr>
          <w:lang w:eastAsia="ar-SA"/>
        </w:rPr>
      </w:pPr>
    </w:p>
    <w:p w14:paraId="5E702BEC" w14:textId="77777777" w:rsidR="009D5AFD" w:rsidRDefault="00005435" w:rsidP="009D5AFD">
      <w:pPr>
        <w:pStyle w:val="ac"/>
        <w:ind w:left="0" w:firstLine="0"/>
        <w:rPr>
          <w:lang w:eastAsia="ar-SA"/>
        </w:rPr>
      </w:pPr>
      <w:r w:rsidRPr="00005435">
        <w:rPr>
          <w:lang w:eastAsia="ru-RU"/>
        </w:rPr>
        <w:lastRenderedPageBreak/>
        <w:drawing>
          <wp:inline distT="0" distB="0" distL="0" distR="0" wp14:anchorId="0ED9B70A" wp14:editId="2CA21D0C">
            <wp:extent cx="5941060" cy="3723005"/>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1060" cy="3723005"/>
                    </a:xfrm>
                    <a:prstGeom prst="rect">
                      <a:avLst/>
                    </a:prstGeom>
                  </pic:spPr>
                </pic:pic>
              </a:graphicData>
            </a:graphic>
          </wp:inline>
        </w:drawing>
      </w:r>
    </w:p>
    <w:p w14:paraId="1051EC9B" w14:textId="77777777" w:rsidR="009D5AFD" w:rsidRDefault="009D5AFD">
      <w:pPr>
        <w:ind w:firstLine="0"/>
        <w:jc w:val="left"/>
        <w:rPr>
          <w:lang w:eastAsia="ar-SA"/>
        </w:rPr>
      </w:pPr>
      <w:r>
        <w:rPr>
          <w:lang w:eastAsia="ar-SA"/>
        </w:rPr>
        <w:br w:type="page"/>
      </w:r>
    </w:p>
    <w:p w14:paraId="31EEB10E" w14:textId="77777777" w:rsidR="009D5AFD" w:rsidRDefault="009D5AFD" w:rsidP="009D5AFD">
      <w:pPr>
        <w:pStyle w:val="ac"/>
        <w:numPr>
          <w:ilvl w:val="0"/>
          <w:numId w:val="35"/>
        </w:numPr>
        <w:ind w:left="0" w:firstLine="0"/>
        <w:rPr>
          <w:lang w:eastAsia="ar-SA"/>
        </w:rPr>
      </w:pPr>
      <w:r>
        <w:rPr>
          <w:lang w:eastAsia="ar-SA"/>
        </w:rPr>
        <w:lastRenderedPageBreak/>
        <w:t xml:space="preserve">По двойному клику открыть форму «Редактирование </w:t>
      </w:r>
      <w:r w:rsidRPr="009D5AFD">
        <w:rPr>
          <w:lang w:eastAsia="ar-SA"/>
        </w:rPr>
        <w:t>[</w:t>
      </w:r>
      <w:r>
        <w:rPr>
          <w:lang w:eastAsia="ar-SA"/>
        </w:rPr>
        <w:t>Ресурс …</w:t>
      </w:r>
      <w:r w:rsidRPr="009D5AFD">
        <w:rPr>
          <w:lang w:eastAsia="ar-SA"/>
        </w:rPr>
        <w:t>]</w:t>
      </w:r>
      <w:r>
        <w:rPr>
          <w:lang w:eastAsia="ar-SA"/>
        </w:rPr>
        <w:t>»:</w:t>
      </w:r>
    </w:p>
    <w:p w14:paraId="2D0B2926" w14:textId="77777777" w:rsidR="00F34E0E" w:rsidRDefault="00F34E0E" w:rsidP="00F34E0E">
      <w:pPr>
        <w:pStyle w:val="ac"/>
        <w:ind w:left="0" w:firstLine="0"/>
        <w:rPr>
          <w:lang w:eastAsia="ar-SA"/>
        </w:rPr>
      </w:pPr>
    </w:p>
    <w:p w14:paraId="20366016" w14:textId="77777777" w:rsidR="009D5AFD" w:rsidRDefault="00B249E5" w:rsidP="00005435">
      <w:pPr>
        <w:pStyle w:val="ac"/>
        <w:ind w:left="0" w:firstLine="567"/>
        <w:jc w:val="center"/>
        <w:rPr>
          <w:lang w:eastAsia="ar-SA"/>
        </w:rPr>
      </w:pPr>
      <w:r>
        <w:rPr>
          <w:lang w:eastAsia="ru-RU"/>
        </w:rPr>
        <mc:AlternateContent>
          <mc:Choice Requires="wps">
            <w:drawing>
              <wp:anchor distT="0" distB="0" distL="114300" distR="114300" simplePos="0" relativeHeight="251665408" behindDoc="0" locked="0" layoutInCell="1" allowOverlap="1" wp14:anchorId="43F63B55" wp14:editId="584F087D">
                <wp:simplePos x="0" y="0"/>
                <wp:positionH relativeFrom="column">
                  <wp:posOffset>947420</wp:posOffset>
                </wp:positionH>
                <wp:positionV relativeFrom="paragraph">
                  <wp:posOffset>1290955</wp:posOffset>
                </wp:positionV>
                <wp:extent cx="1669415" cy="445135"/>
                <wp:effectExtent l="35560" t="5715" r="9525" b="53975"/>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9415"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74AC1" id="AutoShape 22" o:spid="_x0000_s1026" type="#_x0000_t32" style="position:absolute;margin-left:74.6pt;margin-top:101.65pt;width:131.45pt;height:35.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ynQAIAAG4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">
                <v:stroke endarrow="block"/>
              </v:shape>
            </w:pict>
          </mc:Fallback>
        </mc:AlternateContent>
      </w:r>
      <w:r w:rsidR="00005435" w:rsidRPr="00005435">
        <w:rPr>
          <w:lang w:eastAsia="ru-RU"/>
        </w:rPr>
        <w:drawing>
          <wp:inline distT="0" distB="0" distL="0" distR="0" wp14:anchorId="7052DBD1" wp14:editId="04FE5986">
            <wp:extent cx="4549534" cy="6957663"/>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49534" cy="6957663"/>
                    </a:xfrm>
                    <a:prstGeom prst="rect">
                      <a:avLst/>
                    </a:prstGeom>
                  </pic:spPr>
                </pic:pic>
              </a:graphicData>
            </a:graphic>
          </wp:inline>
        </w:drawing>
      </w:r>
    </w:p>
    <w:p w14:paraId="6110F831" w14:textId="77777777" w:rsidR="00840CFA" w:rsidRDefault="00F34E0E" w:rsidP="00840CFA">
      <w:pPr>
        <w:rPr>
          <w:lang w:eastAsia="ar-SA"/>
        </w:rPr>
      </w:pPr>
      <w:r>
        <w:rPr>
          <w:lang w:eastAsia="ar-SA"/>
        </w:rPr>
        <w:t>и в поле «Ёмкость» произвести необходимые изменения: установить статус «задействован» для 37 номеров (например).</w:t>
      </w:r>
    </w:p>
    <w:p w14:paraId="630E6596" w14:textId="77777777" w:rsidR="00F34E0E" w:rsidRDefault="00F34E0E" w:rsidP="00F34E0E">
      <w:pPr>
        <w:pStyle w:val="ac"/>
        <w:numPr>
          <w:ilvl w:val="0"/>
          <w:numId w:val="35"/>
        </w:numPr>
        <w:rPr>
          <w:lang w:eastAsia="ar-SA"/>
        </w:rPr>
      </w:pPr>
      <w:r>
        <w:rPr>
          <w:lang w:eastAsia="ar-SA"/>
        </w:rPr>
        <w:lastRenderedPageBreak/>
        <w:t xml:space="preserve"> Изменить значение в поле «Ёмкость» с </w:t>
      </w:r>
      <w:r w:rsidR="00005435">
        <w:rPr>
          <w:lang w:eastAsia="ar-SA"/>
        </w:rPr>
        <w:t>2000</w:t>
      </w:r>
      <w:r>
        <w:rPr>
          <w:lang w:eastAsia="ar-SA"/>
        </w:rPr>
        <w:t xml:space="preserve"> на </w:t>
      </w:r>
      <w:r w:rsidR="00005435">
        <w:rPr>
          <w:lang w:eastAsia="ar-SA"/>
        </w:rPr>
        <w:t>1200</w:t>
      </w:r>
      <w:r>
        <w:rPr>
          <w:lang w:eastAsia="ar-SA"/>
        </w:rPr>
        <w:t>:</w:t>
      </w:r>
    </w:p>
    <w:p w14:paraId="3A5C1A03" w14:textId="77777777" w:rsidR="008574B4" w:rsidRDefault="008574B4" w:rsidP="008574B4">
      <w:pPr>
        <w:pStyle w:val="ac"/>
        <w:ind w:left="1068" w:firstLine="0"/>
        <w:rPr>
          <w:lang w:eastAsia="ar-SA"/>
        </w:rPr>
      </w:pPr>
    </w:p>
    <w:p w14:paraId="7A5EBBDB" w14:textId="77777777" w:rsidR="00F34E0E" w:rsidRDefault="00B249E5" w:rsidP="00005435">
      <w:pPr>
        <w:pStyle w:val="ac"/>
        <w:ind w:left="0" w:firstLine="0"/>
        <w:jc w:val="center"/>
        <w:rPr>
          <w:lang w:eastAsia="ar-SA"/>
        </w:rPr>
      </w:pPr>
      <w:r>
        <w:rPr>
          <w:lang w:eastAsia="ru-RU"/>
        </w:rPr>
        <mc:AlternateContent>
          <mc:Choice Requires="wps">
            <w:drawing>
              <wp:anchor distT="0" distB="0" distL="114300" distR="114300" simplePos="0" relativeHeight="251668480" behindDoc="0" locked="0" layoutInCell="1" allowOverlap="1" wp14:anchorId="6B0590BA" wp14:editId="4F8E304C">
                <wp:simplePos x="0" y="0"/>
                <wp:positionH relativeFrom="column">
                  <wp:posOffset>508000</wp:posOffset>
                </wp:positionH>
                <wp:positionV relativeFrom="paragraph">
                  <wp:posOffset>1597025</wp:posOffset>
                </wp:positionV>
                <wp:extent cx="1526540" cy="596265"/>
                <wp:effectExtent l="40005" t="9525" r="5080" b="6096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654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06E23" id="AutoShape 39" o:spid="_x0000_s1026" type="#_x0000_t32" style="position:absolute;margin-left:40pt;margin-top:125.75pt;width:120.2pt;height:4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">
                <v:stroke endarrow="block"/>
              </v:shape>
            </w:pict>
          </mc:Fallback>
        </mc:AlternateContent>
      </w:r>
      <w:r w:rsidR="00005435" w:rsidRPr="00005435">
        <w:rPr>
          <w:lang w:eastAsia="ru-RU"/>
        </w:rPr>
        <w:drawing>
          <wp:inline distT="0" distB="0" distL="0" distR="0" wp14:anchorId="7067EEAC" wp14:editId="1D91F206">
            <wp:extent cx="4549534" cy="2156647"/>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49534" cy="2156647"/>
                    </a:xfrm>
                    <a:prstGeom prst="rect">
                      <a:avLst/>
                    </a:prstGeom>
                  </pic:spPr>
                </pic:pic>
              </a:graphicData>
            </a:graphic>
          </wp:inline>
        </w:drawing>
      </w:r>
    </w:p>
    <w:p w14:paraId="1F59A770" w14:textId="77777777" w:rsidR="00765A07" w:rsidRDefault="00765A07">
      <w:pPr>
        <w:ind w:firstLine="0"/>
        <w:jc w:val="left"/>
        <w:rPr>
          <w:lang w:eastAsia="ar-SA"/>
        </w:rPr>
      </w:pPr>
    </w:p>
    <w:p w14:paraId="4D79364C" w14:textId="77777777" w:rsidR="00765A07" w:rsidRDefault="00765A07" w:rsidP="00765A07">
      <w:pPr>
        <w:pStyle w:val="ac"/>
        <w:ind w:left="0" w:firstLine="0"/>
        <w:rPr>
          <w:lang w:eastAsia="ar-SA"/>
        </w:rPr>
      </w:pPr>
    </w:p>
    <w:p w14:paraId="3E24EDCE" w14:textId="77777777" w:rsidR="00F34E0E" w:rsidRDefault="003D4E2D" w:rsidP="00765A07">
      <w:pPr>
        <w:pStyle w:val="ac"/>
        <w:numPr>
          <w:ilvl w:val="0"/>
          <w:numId w:val="35"/>
        </w:numPr>
        <w:ind w:left="567" w:firstLine="0"/>
        <w:rPr>
          <w:lang w:eastAsia="ar-SA"/>
        </w:rPr>
      </w:pPr>
      <w:r>
        <w:rPr>
          <w:lang w:eastAsia="ar-SA"/>
        </w:rPr>
        <w:t>Подтвердить сохранения изменений:</w:t>
      </w:r>
      <w:r w:rsidR="00765A07">
        <w:rPr>
          <w:lang w:eastAsia="ar-SA"/>
        </w:rPr>
        <w:t xml:space="preserve"> нажать кнопку «О</w:t>
      </w:r>
      <w:r w:rsidR="00765A07" w:rsidRPr="00765A07">
        <w:rPr>
          <w:lang w:val="en-US" w:eastAsia="ar-SA"/>
        </w:rPr>
        <w:t>k</w:t>
      </w:r>
      <w:r w:rsidR="00765A07">
        <w:rPr>
          <w:lang w:eastAsia="ar-SA"/>
        </w:rPr>
        <w:t>»</w:t>
      </w:r>
      <w:r w:rsidR="00765A07" w:rsidRPr="00765A07">
        <w:rPr>
          <w:lang w:eastAsia="ar-SA"/>
        </w:rPr>
        <w:t xml:space="preserve"> </w:t>
      </w:r>
      <w:r w:rsidR="00765A07">
        <w:rPr>
          <w:lang w:eastAsia="ar-SA"/>
        </w:rPr>
        <w:t>и у</w:t>
      </w:r>
      <w:r>
        <w:rPr>
          <w:lang w:eastAsia="ar-SA"/>
        </w:rPr>
        <w:t>бедится, что дробление диапазона произошло:</w:t>
      </w:r>
    </w:p>
    <w:p w14:paraId="29C3DCC4" w14:textId="77777777" w:rsidR="003D4E2D" w:rsidRDefault="00B249E5" w:rsidP="00F13A4E">
      <w:pPr>
        <w:ind w:firstLine="0"/>
        <w:rPr>
          <w:lang w:eastAsia="ar-SA"/>
        </w:rPr>
      </w:pPr>
      <w:r>
        <w:rPr>
          <w:lang w:eastAsia="ru-RU"/>
        </w:rPr>
        <mc:AlternateContent>
          <mc:Choice Requires="wps">
            <w:drawing>
              <wp:anchor distT="0" distB="0" distL="114300" distR="114300" simplePos="0" relativeHeight="251666432" behindDoc="0" locked="0" layoutInCell="1" allowOverlap="1" wp14:anchorId="1CDFAFD9" wp14:editId="4C69E24F">
                <wp:simplePos x="0" y="0"/>
                <wp:positionH relativeFrom="margin">
                  <wp:align>center</wp:align>
                </wp:positionH>
                <wp:positionV relativeFrom="paragraph">
                  <wp:posOffset>17145</wp:posOffset>
                </wp:positionV>
                <wp:extent cx="1526540" cy="596265"/>
                <wp:effectExtent l="38100" t="0" r="16510" b="70485"/>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654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D33BD" id="AutoShape 23" o:spid="_x0000_s1026" type="#_x0000_t32" style="position:absolute;margin-left:0;margin-top:1.35pt;width:120.2pt;height:46.95pt;flip:x;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QMPwIAAG4EAAAOAAAAZHJzL2Uyb0RvYy54bWysVE2P2jAQvVfqf7B8h3xso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">
                <v:stroke endarrow="block"/>
                <w10:wrap anchorx="margin"/>
              </v:shape>
            </w:pict>
          </mc:Fallback>
        </mc:AlternateContent>
      </w:r>
      <w:r w:rsidR="00005435" w:rsidRPr="00005435">
        <w:rPr>
          <w:lang w:eastAsia="ru-RU"/>
        </w:rPr>
        <w:drawing>
          <wp:inline distT="0" distB="0" distL="0" distR="0" wp14:anchorId="67B19804" wp14:editId="096F0AF2">
            <wp:extent cx="5941060" cy="934720"/>
            <wp:effectExtent l="0" t="0" r="254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1060" cy="934720"/>
                    </a:xfrm>
                    <a:prstGeom prst="rect">
                      <a:avLst/>
                    </a:prstGeom>
                  </pic:spPr>
                </pic:pic>
              </a:graphicData>
            </a:graphic>
          </wp:inline>
        </w:drawing>
      </w:r>
    </w:p>
    <w:p w14:paraId="59F91861" w14:textId="77777777" w:rsidR="00E12D0D" w:rsidRDefault="0028575C" w:rsidP="003D4E2D">
      <w:pPr>
        <w:ind w:left="567" w:firstLine="0"/>
        <w:rPr>
          <w:lang w:eastAsia="ar-SA"/>
        </w:rPr>
      </w:pPr>
      <w:r>
        <w:rPr>
          <w:lang w:eastAsia="ar-SA"/>
        </w:rPr>
        <w:t>и сохранить изменения.</w:t>
      </w:r>
    </w:p>
    <w:p w14:paraId="44291E86" w14:textId="77777777" w:rsidR="00E12D0D" w:rsidRDefault="00E12D0D">
      <w:pPr>
        <w:ind w:firstLine="0"/>
        <w:jc w:val="left"/>
        <w:rPr>
          <w:lang w:eastAsia="ar-SA"/>
        </w:rPr>
      </w:pPr>
      <w:r>
        <w:rPr>
          <w:lang w:eastAsia="ar-SA"/>
        </w:rPr>
        <w:br w:type="page"/>
      </w:r>
    </w:p>
    <w:p w14:paraId="7884D9FC" w14:textId="77777777" w:rsidR="00E12D0D" w:rsidRDefault="0028575C" w:rsidP="00F13A4E">
      <w:pPr>
        <w:pStyle w:val="ac"/>
        <w:numPr>
          <w:ilvl w:val="0"/>
          <w:numId w:val="35"/>
        </w:numPr>
        <w:ind w:firstLine="0"/>
        <w:rPr>
          <w:lang w:eastAsia="ar-SA"/>
        </w:rPr>
      </w:pPr>
      <w:r>
        <w:rPr>
          <w:lang w:eastAsia="ar-SA"/>
        </w:rPr>
        <w:lastRenderedPageBreak/>
        <w:t xml:space="preserve">Далее по </w:t>
      </w:r>
      <w:r w:rsidR="00F13A4E">
        <w:rPr>
          <w:lang w:eastAsia="ar-SA"/>
        </w:rPr>
        <w:t xml:space="preserve">двойному клику </w:t>
      </w:r>
      <w:r w:rsidR="00E12D0D">
        <w:rPr>
          <w:lang w:eastAsia="ar-SA"/>
        </w:rPr>
        <w:t xml:space="preserve">левой </w:t>
      </w:r>
      <w:r>
        <w:rPr>
          <w:lang w:eastAsia="ar-SA"/>
        </w:rPr>
        <w:t xml:space="preserve">кнопке «мыши» </w:t>
      </w:r>
      <w:r w:rsidR="00E12D0D">
        <w:rPr>
          <w:lang w:eastAsia="ar-SA"/>
        </w:rPr>
        <w:t xml:space="preserve">открыть выбранную строку </w:t>
      </w:r>
    </w:p>
    <w:p w14:paraId="1BAB9A8D" w14:textId="77777777" w:rsidR="0028575C" w:rsidRDefault="00005435" w:rsidP="00005435">
      <w:pPr>
        <w:ind w:firstLine="0"/>
        <w:jc w:val="center"/>
        <w:rPr>
          <w:lang w:eastAsia="ar-SA"/>
        </w:rPr>
      </w:pPr>
      <w:r w:rsidRPr="00005435">
        <w:rPr>
          <w:lang w:eastAsia="ru-RU"/>
        </w:rPr>
        <w:drawing>
          <wp:inline distT="0" distB="0" distL="0" distR="0" wp14:anchorId="56E122A5" wp14:editId="1D98FCFD">
            <wp:extent cx="4519052" cy="6927180"/>
            <wp:effectExtent l="0" t="0" r="0" b="762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19052" cy="6927180"/>
                    </a:xfrm>
                    <a:prstGeom prst="rect">
                      <a:avLst/>
                    </a:prstGeom>
                  </pic:spPr>
                </pic:pic>
              </a:graphicData>
            </a:graphic>
          </wp:inline>
        </w:drawing>
      </w:r>
    </w:p>
    <w:p w14:paraId="2154CC65" w14:textId="77777777" w:rsidR="00E12D0D" w:rsidRDefault="00E12D0D" w:rsidP="00E12D0D">
      <w:pPr>
        <w:rPr>
          <w:lang w:eastAsia="ar-SA"/>
        </w:rPr>
      </w:pPr>
    </w:p>
    <w:p w14:paraId="4D3208DF" w14:textId="77777777" w:rsidR="00E12D0D" w:rsidRDefault="00E12D0D" w:rsidP="00E12D0D">
      <w:pPr>
        <w:rPr>
          <w:lang w:eastAsia="ar-SA"/>
        </w:rPr>
      </w:pPr>
    </w:p>
    <w:p w14:paraId="138B261C" w14:textId="77777777" w:rsidR="00E12D0D" w:rsidRDefault="00E12D0D" w:rsidP="00E12D0D">
      <w:pPr>
        <w:rPr>
          <w:lang w:eastAsia="ar-SA"/>
        </w:rPr>
      </w:pPr>
      <w:r>
        <w:rPr>
          <w:lang w:eastAsia="ar-SA"/>
        </w:rPr>
        <w:lastRenderedPageBreak/>
        <w:t>и заполнить значениями пустые поля:</w:t>
      </w:r>
    </w:p>
    <w:p w14:paraId="5C41C481" w14:textId="77777777" w:rsidR="00E12D0D" w:rsidRDefault="00005435" w:rsidP="00005435">
      <w:pPr>
        <w:ind w:firstLine="0"/>
        <w:jc w:val="center"/>
        <w:rPr>
          <w:lang w:eastAsia="ar-SA"/>
        </w:rPr>
      </w:pPr>
      <w:r w:rsidRPr="00005435">
        <w:rPr>
          <w:lang w:eastAsia="ru-RU"/>
        </w:rPr>
        <w:drawing>
          <wp:inline distT="0" distB="0" distL="0" distR="0" wp14:anchorId="0344919E" wp14:editId="4101563B">
            <wp:extent cx="4519052" cy="6927180"/>
            <wp:effectExtent l="0" t="0" r="0"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19052" cy="6927180"/>
                    </a:xfrm>
                    <a:prstGeom prst="rect">
                      <a:avLst/>
                    </a:prstGeom>
                  </pic:spPr>
                </pic:pic>
              </a:graphicData>
            </a:graphic>
          </wp:inline>
        </w:drawing>
      </w:r>
    </w:p>
    <w:p w14:paraId="621C7BE0" w14:textId="77777777" w:rsidR="00CD69CB" w:rsidRPr="004D49EE" w:rsidRDefault="00824879" w:rsidP="00840CFA">
      <w:pPr>
        <w:pStyle w:val="3"/>
        <w:ind w:left="1134" w:hanging="567"/>
        <w:rPr>
          <w:rFonts w:cs="Times New Roman"/>
          <w:lang w:eastAsia="ar-SA"/>
        </w:rPr>
      </w:pPr>
      <w:bookmarkStart w:id="136" w:name="_Toc67660261"/>
      <w:r w:rsidRPr="004D49EE">
        <w:rPr>
          <w:rFonts w:cs="Times New Roman"/>
          <w:lang w:eastAsia="ar-SA"/>
        </w:rPr>
        <w:lastRenderedPageBreak/>
        <w:t xml:space="preserve">Формирование </w:t>
      </w:r>
      <w:r w:rsidR="00840CFA">
        <w:rPr>
          <w:rFonts w:cs="Times New Roman"/>
          <w:lang w:eastAsia="ar-SA"/>
        </w:rPr>
        <w:t xml:space="preserve">предварительно </w:t>
      </w:r>
      <w:r w:rsidRPr="004D49EE">
        <w:rPr>
          <w:rFonts w:cs="Times New Roman"/>
          <w:lang w:eastAsia="ar-SA"/>
        </w:rPr>
        <w:t>отчёта оператором связи</w:t>
      </w:r>
      <w:bookmarkEnd w:id="136"/>
    </w:p>
    <w:p w14:paraId="79C9399B" w14:textId="77777777" w:rsidR="00840CFA" w:rsidRDefault="00824879" w:rsidP="00840CFA">
      <w:pPr>
        <w:spacing w:after="0" w:line="240" w:lineRule="auto"/>
        <w:rPr>
          <w:rFonts w:cs="Times New Roman"/>
          <w:lang w:eastAsia="ar-SA"/>
        </w:rPr>
      </w:pPr>
      <w:r w:rsidRPr="004D49EE">
        <w:rPr>
          <w:lang w:eastAsia="ar-SA"/>
        </w:rPr>
        <w:t xml:space="preserve">Для подготовки </w:t>
      </w:r>
      <w:r w:rsidR="00840CFA">
        <w:rPr>
          <w:lang w:eastAsia="ar-SA"/>
        </w:rPr>
        <w:t xml:space="preserve">предварительного </w:t>
      </w:r>
      <w:r w:rsidRPr="004D49EE">
        <w:rPr>
          <w:lang w:eastAsia="ar-SA"/>
        </w:rPr>
        <w:t xml:space="preserve">отчёта об использовании оператором связи выделенного ресурса нумерации, уполномоченный специалист оператора связи в режиме редактирования устанавливает для каждой строки, выделенного оператору связи ресурса нумерации </w:t>
      </w:r>
      <w:r w:rsidR="00D82AC0" w:rsidRPr="004D49EE">
        <w:rPr>
          <w:lang w:eastAsia="ar-SA"/>
        </w:rPr>
        <w:t>значения для «</w:t>
      </w:r>
      <w:r w:rsidR="00D82AC0" w:rsidRPr="004D49EE">
        <w:rPr>
          <w:rFonts w:cs="Times New Roman"/>
          <w:lang w:eastAsia="ar-SA"/>
        </w:rPr>
        <w:t>Статус состояния ресурса», равные «не использован» или  «монтирован».</w:t>
      </w:r>
    </w:p>
    <w:p w14:paraId="37B3EB77" w14:textId="77777777" w:rsidR="00D82AC0" w:rsidRDefault="00D82AC0" w:rsidP="00840CFA">
      <w:pPr>
        <w:spacing w:after="0" w:line="240" w:lineRule="auto"/>
        <w:rPr>
          <w:rFonts w:cs="Times New Roman"/>
          <w:lang w:eastAsia="ar-SA"/>
        </w:rPr>
      </w:pPr>
      <w:r w:rsidRPr="004D49EE">
        <w:rPr>
          <w:rFonts w:cs="Times New Roman"/>
          <w:lang w:eastAsia="ar-SA"/>
        </w:rPr>
        <w:t xml:space="preserve">Для выгрузки отчёта в </w:t>
      </w:r>
      <w:r w:rsidRPr="004D49EE">
        <w:rPr>
          <w:rFonts w:cs="Times New Roman"/>
          <w:lang w:val="en-US" w:eastAsia="ar-SA"/>
        </w:rPr>
        <w:t>Excel</w:t>
      </w:r>
      <w:r w:rsidRPr="004D49EE">
        <w:rPr>
          <w:rFonts w:cs="Times New Roman"/>
          <w:lang w:eastAsia="ar-SA"/>
        </w:rPr>
        <w:t xml:space="preserve"> необходимо воспользоваться элементом </w:t>
      </w:r>
      <w:r w:rsidR="00005435" w:rsidRPr="00005435">
        <w:rPr>
          <w:rFonts w:cs="Times New Roman"/>
        </w:rPr>
        <w:drawing>
          <wp:inline distT="0" distB="0" distL="0" distR="0" wp14:anchorId="78124DFA" wp14:editId="3A857BC7">
            <wp:extent cx="396274" cy="274344"/>
            <wp:effectExtent l="0" t="0" r="381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6274" cy="274344"/>
                    </a:xfrm>
                    <a:prstGeom prst="rect">
                      <a:avLst/>
                    </a:prstGeom>
                  </pic:spPr>
                </pic:pic>
              </a:graphicData>
            </a:graphic>
          </wp:inline>
        </w:drawing>
      </w:r>
      <w:r w:rsidRPr="004D49EE">
        <w:rPr>
          <w:rFonts w:cs="Times New Roman"/>
        </w:rPr>
        <w:t xml:space="preserve"> «Экспорт таблицы (CTRL+E)» </w:t>
      </w:r>
      <w:r w:rsidRPr="004D49EE">
        <w:rPr>
          <w:rFonts w:cs="Times New Roman"/>
          <w:lang w:eastAsia="ar-SA"/>
        </w:rPr>
        <w:t>из  верхней командной панели (</w:t>
      </w:r>
      <w:r w:rsidR="004D49EE" w:rsidRPr="004D49EE">
        <w:rPr>
          <w:rFonts w:cs="Times New Roman"/>
          <w:lang w:eastAsia="ar-SA"/>
        </w:rPr>
        <w:t>см. пп. 4.2.4.</w:t>
      </w:r>
      <w:r w:rsidRPr="004D49EE">
        <w:rPr>
          <w:rFonts w:cs="Times New Roman"/>
          <w:lang w:eastAsia="ar-SA"/>
        </w:rPr>
        <w:t>).</w:t>
      </w:r>
    </w:p>
    <w:p w14:paraId="0C5D0D53" w14:textId="77777777" w:rsidR="00840CFA" w:rsidRPr="004D49EE" w:rsidRDefault="00840CFA" w:rsidP="00840CFA">
      <w:pPr>
        <w:spacing w:after="0" w:line="240" w:lineRule="auto"/>
        <w:ind w:firstLine="0"/>
        <w:rPr>
          <w:rFonts w:cs="Times New Roman"/>
          <w:lang w:eastAsia="ar-SA"/>
        </w:rPr>
      </w:pPr>
      <w:r>
        <w:rPr>
          <w:rFonts w:cs="Times New Roman"/>
          <w:lang w:eastAsia="ar-SA"/>
        </w:rPr>
        <w:tab/>
        <w:t>Данные из подготовленного таким образом файла могут быть использованы для формирования очередного отчета (см. п.п. 6.2.2 «Загрузка отчёта из файла»)</w:t>
      </w:r>
    </w:p>
    <w:p w14:paraId="68D4DB81" w14:textId="596E2160" w:rsidR="00DD4A3A" w:rsidRPr="004D49EE" w:rsidRDefault="00DD4A3A" w:rsidP="00840CFA">
      <w:pPr>
        <w:pStyle w:val="20"/>
        <w:spacing w:after="0"/>
      </w:pPr>
      <w:bookmarkStart w:id="137" w:name="_Toc400455942"/>
      <w:bookmarkStart w:id="138" w:name="_Toc67660262"/>
      <w:r w:rsidRPr="004D49EE">
        <w:t xml:space="preserve">Согласование отчёта с </w:t>
      </w:r>
      <w:r w:rsidR="002E1150">
        <w:t>Минцифры</w:t>
      </w:r>
      <w:r w:rsidRPr="004D49EE">
        <w:t>ю</w:t>
      </w:r>
      <w:bookmarkEnd w:id="137"/>
      <w:bookmarkEnd w:id="138"/>
    </w:p>
    <w:p w14:paraId="48F5C01A" w14:textId="6ED30512" w:rsidR="00C63164" w:rsidRPr="004D49EE" w:rsidRDefault="00DD4A3A" w:rsidP="00840CFA">
      <w:pPr>
        <w:spacing w:line="240" w:lineRule="auto"/>
        <w:ind w:firstLine="567"/>
        <w:rPr>
          <w:rFonts w:cs="Times New Roman"/>
          <w:lang w:eastAsia="ar-SA"/>
        </w:rPr>
      </w:pPr>
      <w:r w:rsidRPr="004D49EE">
        <w:rPr>
          <w:rFonts w:cs="Times New Roman"/>
          <w:lang w:eastAsia="ar-SA"/>
        </w:rPr>
        <w:t xml:space="preserve">После ввода отчёта, отчёт должен быть направлен в </w:t>
      </w:r>
      <w:r w:rsidR="002E1150">
        <w:rPr>
          <w:rFonts w:cs="Times New Roman"/>
          <w:lang w:eastAsia="ar-SA"/>
        </w:rPr>
        <w:t>Минцифры</w:t>
      </w:r>
      <w:r w:rsidRPr="004D49EE">
        <w:rPr>
          <w:rFonts w:cs="Times New Roman"/>
          <w:lang w:eastAsia="ar-SA"/>
        </w:rPr>
        <w:t xml:space="preserve"> на согласование. Для отправки отчёта в </w:t>
      </w:r>
      <w:r w:rsidR="002E1150">
        <w:rPr>
          <w:rFonts w:cs="Times New Roman"/>
          <w:lang w:eastAsia="ar-SA"/>
        </w:rPr>
        <w:t>Минцифры</w:t>
      </w:r>
      <w:r w:rsidRPr="004D49EE">
        <w:rPr>
          <w:rFonts w:cs="Times New Roman"/>
          <w:lang w:eastAsia="ar-SA"/>
        </w:rPr>
        <w:t xml:space="preserve"> необходимо выполнить действие «Отправить в </w:t>
      </w:r>
      <w:r w:rsidR="002E1150">
        <w:rPr>
          <w:rFonts w:cs="Times New Roman"/>
          <w:lang w:eastAsia="ar-SA"/>
        </w:rPr>
        <w:t>Минцифры</w:t>
      </w:r>
      <w:r w:rsidRPr="004D49EE">
        <w:rPr>
          <w:rFonts w:cs="Times New Roman"/>
          <w:lang w:eastAsia="ar-SA"/>
        </w:rPr>
        <w:t xml:space="preserve">» при помощи кнопки статуса в левом нижнем углу формы отчёта. </w:t>
      </w:r>
    </w:p>
    <w:p w14:paraId="16D76FED" w14:textId="77777777" w:rsidR="00C63164" w:rsidRPr="004D49EE" w:rsidRDefault="00C63164" w:rsidP="00840CFA">
      <w:pPr>
        <w:spacing w:line="240" w:lineRule="auto"/>
      </w:pPr>
      <w:r w:rsidRPr="004D49EE">
        <w:t>Направлеяемый отчет следует снача</w:t>
      </w:r>
      <w:r w:rsidR="009D31C6">
        <w:t>ла подписать электронной</w:t>
      </w:r>
      <w:r w:rsidRPr="004D49EE">
        <w:t xml:space="preserve"> подписью руководителя, для этого в открывшемся окне необходимо указать соответствующий сертификат руководителя, выбрав его из открывшегося списка сертификатов (если их больше одного) и нажать на </w:t>
      </w:r>
      <w:r w:rsidR="00901399" w:rsidRPr="004D49EE">
        <w:t>кнопку «Подписать». После этого может откр</w:t>
      </w:r>
      <w:r w:rsidR="006D7CC0">
        <w:t>ыться окно для ввода ПИН-кода Э</w:t>
      </w:r>
      <w:r w:rsidR="00901399" w:rsidRPr="004D49EE">
        <w:t>П, в котором следует ввести ПИН-код.  Д</w:t>
      </w:r>
      <w:r w:rsidRPr="004D49EE">
        <w:t>ля завершения процедуры необходимо нажать на кнопку «Ок» (</w:t>
      </w:r>
      <w:r w:rsidR="000B349A">
        <w:fldChar w:fldCharType="begin"/>
      </w:r>
      <w:r w:rsidR="000B349A">
        <w:instrText xml:space="preserve"> REF _Ref404360714 \h  \* MERGEFORMAT </w:instrText>
      </w:r>
      <w:r w:rsidR="000B349A">
        <w:fldChar w:fldCharType="separate"/>
      </w:r>
      <w:r w:rsidR="009A2C5E" w:rsidRPr="004D49EE">
        <w:t xml:space="preserve">Рисунок </w:t>
      </w:r>
      <w:r w:rsidR="009A2C5E">
        <w:t>6.4</w:t>
      </w:r>
      <w:r w:rsidR="009A2C5E" w:rsidRPr="004D49EE">
        <w:t>.</w:t>
      </w:r>
      <w:r w:rsidR="009A2C5E">
        <w:t>1</w:t>
      </w:r>
      <w:r w:rsidR="000B349A">
        <w:fldChar w:fldCharType="end"/>
      </w:r>
      <w:r w:rsidRPr="004D49EE">
        <w:t>).</w:t>
      </w:r>
      <w:r w:rsidR="00901399" w:rsidRPr="004D49EE">
        <w:t xml:space="preserve"> </w:t>
      </w:r>
    </w:p>
    <w:p w14:paraId="61ED9FB4" w14:textId="77777777" w:rsidR="00C63164" w:rsidRPr="004D49EE" w:rsidRDefault="00C63164" w:rsidP="00840CFA">
      <w:pPr>
        <w:spacing w:before="120" w:after="120" w:line="240" w:lineRule="auto"/>
        <w:ind w:firstLine="0"/>
        <w:jc w:val="center"/>
        <w:rPr>
          <w:rFonts w:cs="Times New Roman"/>
          <w:lang w:eastAsia="ru-RU"/>
        </w:rPr>
      </w:pPr>
      <w:r w:rsidRPr="004D49EE">
        <w:rPr>
          <w:rFonts w:cs="Times New Roman"/>
          <w:lang w:eastAsia="ru-RU"/>
        </w:rPr>
        <w:drawing>
          <wp:inline distT="0" distB="0" distL="0" distR="0" wp14:anchorId="151BDFAC" wp14:editId="69607D55">
            <wp:extent cx="4107600" cy="18504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07600" cy="1850400"/>
                    </a:xfrm>
                    <a:prstGeom prst="rect">
                      <a:avLst/>
                    </a:prstGeom>
                    <a:noFill/>
                    <a:ln>
                      <a:noFill/>
                    </a:ln>
                  </pic:spPr>
                </pic:pic>
              </a:graphicData>
            </a:graphic>
          </wp:inline>
        </w:drawing>
      </w:r>
    </w:p>
    <w:p w14:paraId="7414969A" w14:textId="77777777" w:rsidR="00C63164" w:rsidRPr="004D49EE" w:rsidRDefault="00C63164" w:rsidP="00840CFA">
      <w:pPr>
        <w:pStyle w:val="af9"/>
        <w:spacing w:line="240" w:lineRule="auto"/>
      </w:pPr>
      <w:bookmarkStart w:id="139" w:name="_Ref404360714"/>
      <w:bookmarkStart w:id="140" w:name="_Ref400372039"/>
      <w:r w:rsidRPr="004D49EE">
        <w:t xml:space="preserve">Рисунок </w:t>
      </w:r>
      <w:r w:rsidR="003F4EDD" w:rsidRPr="004D49EE">
        <w:fldChar w:fldCharType="begin"/>
      </w:r>
      <w:r w:rsidR="002F7B23" w:rsidRPr="004D49EE">
        <w:instrText xml:space="preserve"> STYLEREF 2 \s </w:instrText>
      </w:r>
      <w:r w:rsidR="003F4EDD" w:rsidRPr="004D49EE">
        <w:fldChar w:fldCharType="separate"/>
      </w:r>
      <w:r w:rsidR="009A2C5E">
        <w:t>6.4</w:t>
      </w:r>
      <w:r w:rsidR="003F4EDD" w:rsidRPr="004D49EE">
        <w:fldChar w:fldCharType="end"/>
      </w:r>
      <w:r w:rsidR="002F7B23" w:rsidRPr="004D49EE">
        <w:t>.</w:t>
      </w:r>
      <w:r w:rsidR="003F4EDD" w:rsidRPr="004D49EE">
        <w:fldChar w:fldCharType="begin"/>
      </w:r>
      <w:r w:rsidR="002F7B23" w:rsidRPr="004D49EE">
        <w:instrText xml:space="preserve"> SEQ Рисунок_3 \* ARABIC \s 2 </w:instrText>
      </w:r>
      <w:r w:rsidR="003F4EDD" w:rsidRPr="004D49EE">
        <w:fldChar w:fldCharType="separate"/>
      </w:r>
      <w:r w:rsidR="009A2C5E">
        <w:t>1</w:t>
      </w:r>
      <w:r w:rsidR="003F4EDD" w:rsidRPr="004D49EE">
        <w:fldChar w:fldCharType="end"/>
      </w:r>
      <w:bookmarkEnd w:id="139"/>
      <w:r w:rsidRPr="004D49EE">
        <w:t>. Форма «Выбор сертификата для подписи»</w:t>
      </w:r>
      <w:bookmarkEnd w:id="140"/>
    </w:p>
    <w:p w14:paraId="54E28675" w14:textId="77777777" w:rsidR="009D31C6" w:rsidRPr="009D31C6" w:rsidRDefault="009D31C6" w:rsidP="009D31C6">
      <w:pPr>
        <w:spacing w:line="240" w:lineRule="auto"/>
        <w:ind w:firstLine="567"/>
        <w:rPr>
          <w:rFonts w:cs="Times New Roman"/>
          <w:lang w:eastAsia="ar-SA"/>
        </w:rPr>
      </w:pPr>
      <w:r w:rsidRPr="009D31C6">
        <w:rPr>
          <w:rFonts w:cs="Times New Roman"/>
          <w:b/>
          <w:lang w:eastAsia="ar-SA"/>
        </w:rPr>
        <w:t>Внимание!</w:t>
      </w:r>
      <w:r w:rsidRPr="009D31C6">
        <w:rPr>
          <w:rFonts w:cs="Times New Roman"/>
          <w:lang w:eastAsia="ar-SA"/>
        </w:rPr>
        <w:t xml:space="preserve"> При подписании отчета электронной подписью выполняется проверка на соответствие ФИО и должности руководителя оператора связи в отчете оператора (блок «Оператор связи») с соответствующими значениями в сертификате ЭП руководителя. </w:t>
      </w:r>
    </w:p>
    <w:p w14:paraId="114D21BB" w14:textId="77777777" w:rsidR="009D31C6" w:rsidRDefault="009D31C6" w:rsidP="009D31C6">
      <w:pPr>
        <w:spacing w:line="240" w:lineRule="auto"/>
        <w:ind w:firstLine="567"/>
        <w:rPr>
          <w:rFonts w:cs="Times New Roman"/>
          <w:lang w:eastAsia="ar-SA"/>
        </w:rPr>
      </w:pPr>
      <w:r w:rsidRPr="009D31C6">
        <w:rPr>
          <w:rFonts w:cs="Times New Roman"/>
          <w:lang w:eastAsia="ar-SA"/>
        </w:rPr>
        <w:t>В случае отсутствия должности руководителя в сертификате ЭП, в поле «Должность» в блоке «Оператор связи» необходимо указать значение "-".</w:t>
      </w:r>
    </w:p>
    <w:p w14:paraId="5713B3A3" w14:textId="000FAB73" w:rsidR="00DD4A3A" w:rsidRPr="004D49EE" w:rsidRDefault="00DD4A3A" w:rsidP="00840CFA">
      <w:pPr>
        <w:spacing w:line="240" w:lineRule="auto"/>
        <w:ind w:firstLine="567"/>
        <w:rPr>
          <w:rFonts w:cs="Times New Roman"/>
          <w:lang w:eastAsia="ar-SA"/>
        </w:rPr>
      </w:pPr>
      <w:r w:rsidRPr="004D49EE">
        <w:rPr>
          <w:rFonts w:cs="Times New Roman"/>
          <w:lang w:eastAsia="ar-SA"/>
        </w:rPr>
        <w:t xml:space="preserve">После этого отчёт будет изъят из списка «Новые отчёты» </w:t>
      </w:r>
      <w:r w:rsidR="00E841D1" w:rsidRPr="004D49EE">
        <w:rPr>
          <w:rFonts w:cs="Times New Roman"/>
          <w:lang w:eastAsia="ar-SA"/>
        </w:rPr>
        <w:t>и будет доступен только в списках</w:t>
      </w:r>
      <w:r w:rsidRPr="004D49EE">
        <w:rPr>
          <w:rFonts w:cs="Times New Roman"/>
          <w:lang w:eastAsia="ar-SA"/>
        </w:rPr>
        <w:t xml:space="preserve"> «Отчёты на утверждении»</w:t>
      </w:r>
      <w:r w:rsidR="00E841D1" w:rsidRPr="004D49EE">
        <w:rPr>
          <w:rFonts w:cs="Times New Roman"/>
          <w:lang w:eastAsia="ar-SA"/>
        </w:rPr>
        <w:t xml:space="preserve"> и «Все отчёты»</w:t>
      </w:r>
      <w:r w:rsidRPr="004D49EE">
        <w:rPr>
          <w:rFonts w:cs="Times New Roman"/>
          <w:lang w:eastAsia="ar-SA"/>
        </w:rPr>
        <w:t xml:space="preserve">. После того, как отчёт будет проверен в </w:t>
      </w:r>
      <w:r w:rsidR="002E1150">
        <w:rPr>
          <w:rFonts w:cs="Times New Roman"/>
          <w:lang w:eastAsia="ar-SA"/>
        </w:rPr>
        <w:lastRenderedPageBreak/>
        <w:t>Минцифры</w:t>
      </w:r>
      <w:r w:rsidRPr="004D49EE">
        <w:rPr>
          <w:rFonts w:cs="Times New Roman"/>
          <w:lang w:eastAsia="ar-SA"/>
        </w:rPr>
        <w:t xml:space="preserve">, он попадёт либо в спиок «Отклонённые отчёты», либо в список «Принятые отчёты» в зависимости от того, будет отчёт принят или возвращён на доработку </w:t>
      </w:r>
      <w:r w:rsidR="002E1150">
        <w:rPr>
          <w:rFonts w:cs="Times New Roman"/>
          <w:lang w:eastAsia="ar-SA"/>
        </w:rPr>
        <w:t>Минцифры</w:t>
      </w:r>
      <w:r w:rsidRPr="004D49EE">
        <w:rPr>
          <w:rFonts w:cs="Times New Roman"/>
          <w:lang w:eastAsia="ar-SA"/>
        </w:rPr>
        <w:t xml:space="preserve">ю. Если отчёт возвращён на доработку, то в разделе «Сопроводительное письмо» в поле «Причина отправки на доработку» должен содержаться комментарий по причине отправки на доработку, а отчёт будет иметь статус «Возвращён». Если отчёт принят </w:t>
      </w:r>
      <w:r w:rsidR="002E1150">
        <w:rPr>
          <w:rFonts w:cs="Times New Roman"/>
          <w:lang w:eastAsia="ar-SA"/>
        </w:rPr>
        <w:t>Минцифры</w:t>
      </w:r>
      <w:r w:rsidRPr="004D49EE">
        <w:rPr>
          <w:rFonts w:cs="Times New Roman"/>
          <w:lang w:eastAsia="ar-SA"/>
        </w:rPr>
        <w:t>ю, то он будет иметь статус «Принят».</w:t>
      </w:r>
    </w:p>
    <w:p w14:paraId="29DF509A" w14:textId="77777777" w:rsidR="00D2209A" w:rsidRPr="004D49EE" w:rsidRDefault="00D2209A" w:rsidP="00840CFA">
      <w:pPr>
        <w:pStyle w:val="1"/>
      </w:pPr>
      <w:bookmarkStart w:id="141" w:name="_Toc67660263"/>
      <w:r w:rsidRPr="004D49EE">
        <w:lastRenderedPageBreak/>
        <w:t>Руководство пользователя</w:t>
      </w:r>
      <w:bookmarkEnd w:id="141"/>
    </w:p>
    <w:p w14:paraId="7723FC5C" w14:textId="77777777" w:rsidR="00D2209A" w:rsidRPr="00421A34" w:rsidRDefault="00D2209A" w:rsidP="00840CFA">
      <w:pPr>
        <w:spacing w:line="240" w:lineRule="auto"/>
        <w:ind w:firstLine="567"/>
        <w:rPr>
          <w:rFonts w:cs="Times New Roman"/>
          <w:lang w:eastAsia="ru-RU"/>
        </w:rPr>
      </w:pPr>
      <w:r w:rsidRPr="004D49EE">
        <w:rPr>
          <w:rFonts w:cs="Times New Roman"/>
          <w:lang w:eastAsia="ar-SA"/>
        </w:rPr>
        <w:t xml:space="preserve">В системе присутсвует возможность скачивания руководства пользователя на компьютер </w:t>
      </w:r>
      <w:r w:rsidR="004D49EE" w:rsidRPr="004D49EE">
        <w:rPr>
          <w:rFonts w:cs="Times New Roman"/>
          <w:lang w:eastAsia="ar-SA"/>
        </w:rPr>
        <w:t>специалиста о</w:t>
      </w:r>
      <w:r w:rsidRPr="004D49EE">
        <w:rPr>
          <w:rFonts w:cs="Times New Roman"/>
          <w:lang w:eastAsia="ar-SA"/>
        </w:rPr>
        <w:t>ператора. Для этого следует выбрать подразд</w:t>
      </w:r>
      <w:r w:rsidR="00EF3C59" w:rsidRPr="004D49EE">
        <w:rPr>
          <w:rFonts w:cs="Times New Roman"/>
          <w:lang w:eastAsia="ar-SA"/>
        </w:rPr>
        <w:t>ел «Руководство пользователя» (</w:t>
      </w:r>
      <w:r w:rsidR="000B349A">
        <w:fldChar w:fldCharType="begin"/>
      </w:r>
      <w:r w:rsidR="000B349A">
        <w:instrText xml:space="preserve"> REF _Ref404547147 \h  \* MERGEFORMAT </w:instrText>
      </w:r>
      <w:r w:rsidR="000B349A">
        <w:fldChar w:fldCharType="separate"/>
      </w:r>
      <w:r w:rsidR="009A2C5E" w:rsidRPr="004D49EE">
        <w:t xml:space="preserve">Рисунок </w:t>
      </w:r>
      <w:r w:rsidR="009A2C5E" w:rsidRPr="00C73815">
        <w:t>7</w:t>
      </w:r>
      <w:r w:rsidR="009A2C5E" w:rsidRPr="004D49EE">
        <w:t>.</w:t>
      </w:r>
      <w:r w:rsidR="009A2C5E">
        <w:t>1</w:t>
      </w:r>
      <w:r w:rsidR="000B349A">
        <w:fldChar w:fldCharType="end"/>
      </w:r>
      <w:r w:rsidRPr="004D49EE">
        <w:rPr>
          <w:rFonts w:cs="Times New Roman"/>
          <w:lang w:eastAsia="ar-SA"/>
        </w:rPr>
        <w:t>).</w:t>
      </w:r>
    </w:p>
    <w:p w14:paraId="3A953C26" w14:textId="77777777" w:rsidR="00C8381A" w:rsidRPr="00C8381A" w:rsidRDefault="001867C9" w:rsidP="00840CFA">
      <w:pPr>
        <w:spacing w:before="120" w:after="120" w:line="240" w:lineRule="auto"/>
        <w:ind w:firstLine="0"/>
        <w:jc w:val="center"/>
        <w:rPr>
          <w:rFonts w:cs="Times New Roman"/>
          <w:lang w:val="en-US" w:eastAsia="ru-RU"/>
        </w:rPr>
      </w:pPr>
      <w:r w:rsidRPr="001867C9">
        <w:rPr>
          <w:rFonts w:cs="Times New Roman"/>
          <w:lang w:eastAsia="ru-RU"/>
        </w:rPr>
        <w:drawing>
          <wp:inline distT="0" distB="0" distL="0" distR="0" wp14:anchorId="157B0117" wp14:editId="415A7CBE">
            <wp:extent cx="2743438" cy="1295512"/>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43438" cy="1295512"/>
                    </a:xfrm>
                    <a:prstGeom prst="rect">
                      <a:avLst/>
                    </a:prstGeom>
                  </pic:spPr>
                </pic:pic>
              </a:graphicData>
            </a:graphic>
          </wp:inline>
        </w:drawing>
      </w:r>
    </w:p>
    <w:p w14:paraId="0A3158D9" w14:textId="77777777" w:rsidR="00D2209A" w:rsidRPr="004D49EE" w:rsidRDefault="004D003B" w:rsidP="00840CFA">
      <w:pPr>
        <w:pStyle w:val="af9"/>
        <w:spacing w:line="240" w:lineRule="auto"/>
      </w:pPr>
      <w:bookmarkStart w:id="142" w:name="_Ref404547147"/>
      <w:r w:rsidRPr="004D49EE">
        <w:t xml:space="preserve">Рисунок </w:t>
      </w:r>
      <w:r w:rsidR="004D49EE" w:rsidRPr="00C73815">
        <w:t>7</w:t>
      </w:r>
      <w:r w:rsidRPr="004D49EE">
        <w:t>.</w:t>
      </w:r>
      <w:r w:rsidR="003F4EDD" w:rsidRPr="004D49EE">
        <w:fldChar w:fldCharType="begin"/>
      </w:r>
      <w:r w:rsidRPr="004D49EE">
        <w:instrText xml:space="preserve"> SEQ Рисунок \* ARABIC \s 1 </w:instrText>
      </w:r>
      <w:r w:rsidR="003F4EDD" w:rsidRPr="004D49EE">
        <w:fldChar w:fldCharType="separate"/>
      </w:r>
      <w:r w:rsidR="009A2C5E">
        <w:t>1</w:t>
      </w:r>
      <w:r w:rsidR="003F4EDD" w:rsidRPr="004D49EE">
        <w:fldChar w:fldCharType="end"/>
      </w:r>
      <w:bookmarkEnd w:id="142"/>
      <w:r w:rsidR="00D2209A" w:rsidRPr="004D49EE">
        <w:t>. Руководство пользователя</w:t>
      </w:r>
    </w:p>
    <w:p w14:paraId="222A248C" w14:textId="77777777" w:rsidR="0096021C" w:rsidRPr="004D49EE" w:rsidRDefault="00E12D0D" w:rsidP="00840CFA">
      <w:pPr>
        <w:spacing w:line="240" w:lineRule="auto"/>
        <w:ind w:firstLine="567"/>
        <w:rPr>
          <w:rFonts w:cs="Times New Roman"/>
          <w:lang w:eastAsia="ar-SA"/>
        </w:rPr>
      </w:pPr>
      <w:r>
        <w:rPr>
          <w:rFonts w:cs="Times New Roman"/>
          <w:lang w:eastAsia="ar-SA"/>
        </w:rPr>
        <w:t>Н</w:t>
      </w:r>
      <w:r w:rsidR="0096021C" w:rsidRPr="004D49EE">
        <w:rPr>
          <w:rFonts w:cs="Times New Roman"/>
          <w:lang w:eastAsia="ar-SA"/>
        </w:rPr>
        <w:t>а компьтер будет сохранен документ «Руководство пользователя»</w:t>
      </w:r>
      <w:r w:rsidR="004D49EE" w:rsidRPr="004D49EE">
        <w:rPr>
          <w:rFonts w:cs="Times New Roman"/>
          <w:lang w:eastAsia="ar-SA"/>
        </w:rPr>
        <w:t xml:space="preserve"> в формате </w:t>
      </w:r>
      <w:r>
        <w:rPr>
          <w:rFonts w:cs="Times New Roman"/>
          <w:lang w:val="en-US" w:eastAsia="ar-SA"/>
        </w:rPr>
        <w:t>PDF</w:t>
      </w:r>
    </w:p>
    <w:p w14:paraId="45C8CCAD" w14:textId="77777777" w:rsidR="00367E3F" w:rsidRPr="004D49EE" w:rsidRDefault="00367E3F" w:rsidP="00840CFA">
      <w:pPr>
        <w:pStyle w:val="1"/>
      </w:pPr>
      <w:bookmarkStart w:id="143" w:name="_Toc67660264"/>
      <w:r w:rsidRPr="004D49EE">
        <w:lastRenderedPageBreak/>
        <w:t>Завершение сеанса работы с системой</w:t>
      </w:r>
      <w:bookmarkEnd w:id="143"/>
    </w:p>
    <w:p w14:paraId="4360DD11" w14:textId="77777777" w:rsidR="00367E3F" w:rsidRPr="004D49EE" w:rsidRDefault="00367E3F" w:rsidP="00840CFA">
      <w:pPr>
        <w:spacing w:line="240" w:lineRule="auto"/>
        <w:ind w:firstLine="567"/>
        <w:rPr>
          <w:rFonts w:cs="Times New Roman"/>
          <w:lang w:eastAsia="ar-SA"/>
        </w:rPr>
      </w:pPr>
      <w:r w:rsidRPr="004D49EE">
        <w:rPr>
          <w:rFonts w:cs="Times New Roman"/>
          <w:lang w:eastAsia="ar-SA"/>
        </w:rPr>
        <w:t>Для того, чтобы завершить сеанс работы с личным кабинетом, необходимо нажать на кнопку «Выход» в правом верхнем углу основного окна приложения (</w:t>
      </w:r>
      <w:r w:rsidR="003F4EDD">
        <w:fldChar w:fldCharType="begin"/>
      </w:r>
      <w:r w:rsidR="00185F82">
        <w:instrText xml:space="preserve"> REF _Ref388562411 \h  \* MERGEFORMAT </w:instrText>
      </w:r>
      <w:r w:rsidR="003F4EDD">
        <w:fldChar w:fldCharType="separate"/>
      </w:r>
      <w:r w:rsidR="009A2C5E" w:rsidRPr="009A2C5E">
        <w:rPr>
          <w:rFonts w:cs="Times New Roman"/>
          <w:lang w:eastAsia="ar-SA"/>
        </w:rPr>
        <w:t>Рисунок 8.1</w:t>
      </w:r>
      <w:r w:rsidR="009A2C5E" w:rsidRPr="009A2C5E">
        <w:rPr>
          <w:rFonts w:cs="Times New Roman"/>
          <w:i/>
        </w:rPr>
        <w:t>. Завершение сеанса работы</w:t>
      </w:r>
      <w:r w:rsidR="003F4EDD">
        <w:fldChar w:fldCharType="end"/>
      </w:r>
      <w:r w:rsidRPr="004D49EE">
        <w:rPr>
          <w:rFonts w:cs="Times New Roman"/>
          <w:lang w:eastAsia="ar-SA"/>
        </w:rPr>
        <w:t xml:space="preserve">). </w:t>
      </w:r>
    </w:p>
    <w:p w14:paraId="760DB54E" w14:textId="4A3CC692" w:rsidR="00367E3F" w:rsidRPr="00421A34" w:rsidRDefault="00367E3F" w:rsidP="00840CFA">
      <w:pPr>
        <w:spacing w:line="240" w:lineRule="auto"/>
        <w:ind w:firstLine="567"/>
        <w:rPr>
          <w:rFonts w:cs="Times New Roman"/>
          <w:lang w:eastAsia="ru-RU"/>
        </w:rPr>
      </w:pPr>
      <w:r w:rsidRPr="004D49EE">
        <w:rPr>
          <w:rFonts w:cs="Times New Roman"/>
          <w:lang w:eastAsia="ar-SA"/>
        </w:rPr>
        <w:t>В целях безопасности</w:t>
      </w:r>
      <w:r w:rsidR="00CB135B" w:rsidRPr="004D49EE">
        <w:rPr>
          <w:rFonts w:cs="Times New Roman"/>
          <w:lang w:eastAsia="ar-SA"/>
        </w:rPr>
        <w:t>,</w:t>
      </w:r>
      <w:r w:rsidRPr="004D49EE">
        <w:rPr>
          <w:rFonts w:cs="Times New Roman"/>
          <w:lang w:eastAsia="ar-SA"/>
        </w:rPr>
        <w:t xml:space="preserve"> сеанс работы с ИС </w:t>
      </w:r>
      <w:r w:rsidR="002E1150">
        <w:rPr>
          <w:rFonts w:cs="Times New Roman"/>
          <w:lang w:eastAsia="ar-SA"/>
        </w:rPr>
        <w:t>Минцифры</w:t>
      </w:r>
      <w:r w:rsidRPr="004D49EE">
        <w:rPr>
          <w:rFonts w:cs="Times New Roman"/>
          <w:lang w:eastAsia="ar-SA"/>
        </w:rPr>
        <w:t xml:space="preserve"> завершается автоматически в случае бездействия системы в течение 10 минут.</w:t>
      </w:r>
    </w:p>
    <w:p w14:paraId="06F17344" w14:textId="77777777" w:rsidR="00280597" w:rsidRPr="00280597" w:rsidRDefault="001867C9" w:rsidP="00840CFA">
      <w:pPr>
        <w:spacing w:before="120" w:after="120" w:line="240" w:lineRule="auto"/>
        <w:ind w:firstLine="0"/>
        <w:jc w:val="center"/>
        <w:rPr>
          <w:rFonts w:cs="Times New Roman"/>
          <w:lang w:val="en-US" w:eastAsia="ru-RU"/>
        </w:rPr>
      </w:pPr>
      <w:r>
        <w:rPr>
          <w:rFonts w:cs="Times New Roman"/>
          <w:lang w:eastAsia="ru-RU"/>
        </w:rPr>
        <w:drawing>
          <wp:inline distT="0" distB="0" distL="0" distR="0" wp14:anchorId="35B51A65" wp14:editId="7FC25979">
            <wp:extent cx="5941060" cy="1501140"/>
            <wp:effectExtent l="0" t="0" r="2540"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Безымянный.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1060" cy="1501140"/>
                    </a:xfrm>
                    <a:prstGeom prst="rect">
                      <a:avLst/>
                    </a:prstGeom>
                  </pic:spPr>
                </pic:pic>
              </a:graphicData>
            </a:graphic>
          </wp:inline>
        </w:drawing>
      </w:r>
    </w:p>
    <w:p w14:paraId="77DFA9FA" w14:textId="77777777" w:rsidR="00367E3F" w:rsidRPr="007632FB" w:rsidRDefault="00367E3F" w:rsidP="00840CFA">
      <w:pPr>
        <w:pStyle w:val="af9"/>
        <w:spacing w:line="240" w:lineRule="auto"/>
      </w:pPr>
      <w:bookmarkStart w:id="144" w:name="_Ref388562411"/>
      <w:r w:rsidRPr="004D49EE">
        <w:t xml:space="preserve">Рисунок </w:t>
      </w:r>
      <w:r w:rsidR="004D49EE" w:rsidRPr="004D49EE">
        <w:rPr>
          <w:lang w:val="en-US"/>
        </w:rPr>
        <w:t>8</w:t>
      </w:r>
      <w:r w:rsidRPr="004D49EE">
        <w:t>.</w:t>
      </w:r>
      <w:r w:rsidR="003F4EDD" w:rsidRPr="004D49EE">
        <w:fldChar w:fldCharType="begin"/>
      </w:r>
      <w:r w:rsidRPr="004D49EE">
        <w:instrText xml:space="preserve"> SEQ Рисунок \* ARABIC \s 1 </w:instrText>
      </w:r>
      <w:r w:rsidR="003F4EDD" w:rsidRPr="004D49EE">
        <w:fldChar w:fldCharType="separate"/>
      </w:r>
      <w:r w:rsidR="009A2C5E">
        <w:t>1</w:t>
      </w:r>
      <w:r w:rsidR="003F4EDD" w:rsidRPr="004D49EE">
        <w:fldChar w:fldCharType="end"/>
      </w:r>
      <w:r w:rsidRPr="004D49EE">
        <w:t>. Завершение сеанса работы</w:t>
      </w:r>
      <w:bookmarkEnd w:id="144"/>
    </w:p>
    <w:p w14:paraId="5A88D773" w14:textId="77777777" w:rsidR="00D2209A" w:rsidRPr="00D2209A" w:rsidRDefault="00D2209A" w:rsidP="00840CFA">
      <w:pPr>
        <w:spacing w:line="240" w:lineRule="auto"/>
        <w:rPr>
          <w:lang w:eastAsia="ru-RU"/>
        </w:rPr>
      </w:pPr>
    </w:p>
    <w:sectPr w:rsidR="00D2209A" w:rsidRPr="00D2209A" w:rsidSect="00804C93">
      <w:headerReference w:type="default" r:id="rId84"/>
      <w:footerReference w:type="default" r:id="rId85"/>
      <w:type w:val="continuous"/>
      <w:pgSz w:w="12240" w:h="15840"/>
      <w:pgMar w:top="1371" w:right="1041" w:bottom="1134" w:left="1843" w:header="720"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EE836" w14:textId="77777777" w:rsidR="00F805CC" w:rsidRDefault="00F805CC" w:rsidP="001F44D6">
      <w:r>
        <w:separator/>
      </w:r>
    </w:p>
    <w:p w14:paraId="6CEF1DCE" w14:textId="77777777" w:rsidR="00F805CC" w:rsidRDefault="00F805CC"/>
  </w:endnote>
  <w:endnote w:type="continuationSeparator" w:id="0">
    <w:p w14:paraId="2C575EE6" w14:textId="77777777" w:rsidR="00F805CC" w:rsidRDefault="00F805CC" w:rsidP="001F44D6">
      <w:r>
        <w:continuationSeparator/>
      </w:r>
    </w:p>
    <w:p w14:paraId="2EE06929" w14:textId="77777777" w:rsidR="00F805CC" w:rsidRDefault="00F80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F Square Sans Pro">
    <w:altName w:val="Segoe UI"/>
    <w:charset w:val="CC"/>
    <w:family w:val="auto"/>
    <w:pitch w:val="variable"/>
    <w:sig w:usb0="A00002BF" w:usb1="5000E0FB" w:usb2="00000000" w:usb3="00000000" w:csb0="0000019F" w:csb1="00000000"/>
  </w:font>
  <w:font w:name="Times New Roman Полужирный">
    <w:altName w:val="Times New Roman"/>
    <w:panose1 w:val="02020803070505020304"/>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8CD2" w14:textId="77777777" w:rsidR="000B64E5" w:rsidRDefault="000B64E5">
    <w:pPr>
      <w:pStyle w:val="a8"/>
      <w:jc w:val="right"/>
    </w:pPr>
  </w:p>
  <w:p w14:paraId="4C0AF82E" w14:textId="77777777" w:rsidR="000B64E5" w:rsidRDefault="000B64E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60247"/>
      <w:docPartObj>
        <w:docPartGallery w:val="Page Numbers (Bottom of Page)"/>
        <w:docPartUnique/>
      </w:docPartObj>
    </w:sdtPr>
    <w:sdtEndPr/>
    <w:sdtContent>
      <w:p w14:paraId="12C9B01A" w14:textId="77777777" w:rsidR="000B64E5" w:rsidRDefault="000B64E5">
        <w:pPr>
          <w:pStyle w:val="a8"/>
          <w:jc w:val="right"/>
        </w:pPr>
        <w:r>
          <w:fldChar w:fldCharType="begin"/>
        </w:r>
        <w:r>
          <w:instrText>PAGE   \* MERGEFORMAT</w:instrText>
        </w:r>
        <w:r>
          <w:fldChar w:fldCharType="separate"/>
        </w:r>
        <w:r w:rsidR="008F7889">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5A3E5" w14:textId="77777777" w:rsidR="00F805CC" w:rsidRDefault="00F805CC" w:rsidP="001F44D6">
      <w:r>
        <w:separator/>
      </w:r>
    </w:p>
    <w:p w14:paraId="621D68D9" w14:textId="77777777" w:rsidR="00F805CC" w:rsidRDefault="00F805CC"/>
  </w:footnote>
  <w:footnote w:type="continuationSeparator" w:id="0">
    <w:p w14:paraId="1D4C32D0" w14:textId="77777777" w:rsidR="00F805CC" w:rsidRDefault="00F805CC" w:rsidP="001F44D6">
      <w:r>
        <w:continuationSeparator/>
      </w:r>
    </w:p>
    <w:p w14:paraId="0F461135" w14:textId="77777777" w:rsidR="00F805CC" w:rsidRDefault="00F805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1845" w14:textId="7234B88E" w:rsidR="000B64E5" w:rsidRDefault="000B64E5" w:rsidP="00804C93">
    <w:pPr>
      <w:spacing w:after="0" w:line="240" w:lineRule="auto"/>
      <w:ind w:firstLine="0"/>
      <w:jc w:val="center"/>
    </w:pPr>
    <w:r>
      <w:t>И</w:t>
    </w:r>
    <w:r w:rsidR="002E1150">
      <w:t>нформационная система</w:t>
    </w:r>
    <w:r>
      <w:t>. Учёт ресурса нумерации.</w:t>
    </w:r>
  </w:p>
  <w:p w14:paraId="1613BC2D" w14:textId="77777777" w:rsidR="000B64E5" w:rsidRPr="006F21C7" w:rsidRDefault="000B64E5" w:rsidP="00804C93">
    <w:pPr>
      <w:pStyle w:val="aa"/>
      <w:ind w:firstLine="0"/>
      <w:rPr>
        <w:rFonts w:cstheme="minorBidi"/>
        <w:b w:val="0"/>
        <w:bCs w:val="0"/>
        <w:sz w:val="24"/>
        <w:szCs w:val="24"/>
      </w:rPr>
    </w:pPr>
    <w:r w:rsidRPr="006F21C7">
      <w:rPr>
        <w:rFonts w:cstheme="minorBidi"/>
        <w:b w:val="0"/>
        <w:bCs w:val="0"/>
        <w:sz w:val="24"/>
        <w:szCs w:val="24"/>
      </w:rPr>
      <w:t>Личный кабинет оператора связи.</w:t>
    </w:r>
  </w:p>
  <w:p w14:paraId="0E26CB2A" w14:textId="77777777" w:rsidR="000B64E5" w:rsidRDefault="000B64E5" w:rsidP="00804C93">
    <w:pPr>
      <w:spacing w:after="0" w:line="240" w:lineRule="auto"/>
      <w:ind w:firstLine="0"/>
      <w:jc w:val="center"/>
    </w:pPr>
    <w:r>
      <w:t>Руководство пользователя оператора связи.</w:t>
    </w:r>
  </w:p>
  <w:p w14:paraId="014CC24F" w14:textId="77777777" w:rsidR="000B64E5" w:rsidRDefault="000B64E5" w:rsidP="00CA3374">
    <w:pPr>
      <w:spacing w:after="0"/>
      <w:ind w:firstLine="0"/>
    </w:pPr>
    <w:r>
      <w:rPr>
        <w:lang w:eastAsia="ru-RU"/>
      </w:rPr>
      <mc:AlternateContent>
        <mc:Choice Requires="wps">
          <w:drawing>
            <wp:anchor distT="4294967295" distB="4294967295" distL="114300" distR="114300" simplePos="0" relativeHeight="251663360" behindDoc="0" locked="0" layoutInCell="1" allowOverlap="1" wp14:anchorId="5DEF6D6B" wp14:editId="45458274">
              <wp:simplePos x="0" y="0"/>
              <wp:positionH relativeFrom="column">
                <wp:posOffset>-127635</wp:posOffset>
              </wp:positionH>
              <wp:positionV relativeFrom="paragraph">
                <wp:posOffset>14604</wp:posOffset>
              </wp:positionV>
              <wp:extent cx="6348095" cy="0"/>
              <wp:effectExtent l="0" t="0" r="0" b="0"/>
              <wp:wrapNone/>
              <wp:docPr id="7"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8095"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1A4C5" id="_x0000_t32" coordsize="21600,21600" o:spt="32" o:oned="t" path="m,l21600,21600e" filled="f">
              <v:path arrowok="t" fillok="f" o:connecttype="none"/>
              <o:lock v:ext="edit" shapetype="t"/>
            </v:shapetype>
            <v:shape id="Прямая со стрелкой 42" o:spid="_x0000_s1026" type="#_x0000_t32" style="position:absolute;margin-left:-10.05pt;margin-top:1.15pt;width:499.85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" strokecolor="#bfbfb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3FFE" w14:textId="6B447B35" w:rsidR="000B64E5" w:rsidRDefault="002E1150" w:rsidP="00831485">
    <w:pPr>
      <w:spacing w:after="0" w:line="240" w:lineRule="auto"/>
      <w:ind w:firstLine="0"/>
      <w:jc w:val="center"/>
    </w:pPr>
    <w:r>
      <w:t>Информационная система</w:t>
    </w:r>
    <w:r w:rsidR="000B64E5">
      <w:t>. Учёт ресурса нумерации.</w:t>
    </w:r>
  </w:p>
  <w:p w14:paraId="3B0DEF21" w14:textId="77777777" w:rsidR="000B64E5" w:rsidRPr="006F21C7" w:rsidRDefault="000B64E5" w:rsidP="00831485">
    <w:pPr>
      <w:pStyle w:val="aa"/>
      <w:ind w:firstLine="0"/>
      <w:rPr>
        <w:rFonts w:cstheme="minorBidi"/>
        <w:b w:val="0"/>
        <w:bCs w:val="0"/>
        <w:sz w:val="24"/>
        <w:szCs w:val="24"/>
      </w:rPr>
    </w:pPr>
    <w:r w:rsidRPr="006F21C7">
      <w:rPr>
        <w:rFonts w:cstheme="minorBidi"/>
        <w:b w:val="0"/>
        <w:bCs w:val="0"/>
        <w:sz w:val="24"/>
        <w:szCs w:val="24"/>
      </w:rPr>
      <w:t>Личный кабинет оператора связи.</w:t>
    </w:r>
  </w:p>
  <w:p w14:paraId="209BA892" w14:textId="77777777" w:rsidR="000B64E5" w:rsidRDefault="000B64E5" w:rsidP="00831485">
    <w:pPr>
      <w:spacing w:after="0" w:line="240" w:lineRule="auto"/>
      <w:ind w:firstLine="0"/>
      <w:jc w:val="center"/>
    </w:pPr>
    <w:r>
      <w:t>Руководство пользователя оператора связи.</w:t>
    </w:r>
  </w:p>
  <w:p w14:paraId="0E9EABE1" w14:textId="77777777" w:rsidR="000B64E5" w:rsidRPr="004A6B5D" w:rsidRDefault="000B64E5" w:rsidP="00CA3374">
    <w:pPr>
      <w:spacing w:after="0"/>
      <w:ind w:firstLine="0"/>
    </w:pPr>
    <w:r>
      <w:rPr>
        <w:lang w:eastAsia="ru-RU"/>
      </w:rPr>
      <mc:AlternateContent>
        <mc:Choice Requires="wps">
          <w:drawing>
            <wp:anchor distT="4294967295" distB="4294967295" distL="114300" distR="114300" simplePos="0" relativeHeight="251661312" behindDoc="0" locked="0" layoutInCell="1" allowOverlap="1" wp14:anchorId="16AA7B27" wp14:editId="254346EF">
              <wp:simplePos x="0" y="0"/>
              <wp:positionH relativeFrom="column">
                <wp:posOffset>-127635</wp:posOffset>
              </wp:positionH>
              <wp:positionV relativeFrom="paragraph">
                <wp:posOffset>14604</wp:posOffset>
              </wp:positionV>
              <wp:extent cx="6348095" cy="0"/>
              <wp:effectExtent l="0" t="0" r="0" b="0"/>
              <wp:wrapNone/>
              <wp:docPr id="5"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8095"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F44F9F" id="_x0000_t32" coordsize="21600,21600" o:spt="32" o:oned="t" path="m,l21600,21600e" filled="f">
              <v:path arrowok="t" fillok="f" o:connecttype="none"/>
              <o:lock v:ext="edit" shapetype="t"/>
            </v:shapetype>
            <v:shape id="Прямая со стрелкой 41" o:spid="_x0000_s1026" type="#_x0000_t32" style="position:absolute;margin-left:-10.05pt;margin-top:1.15pt;width:499.85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" strokecolor="#bfbfb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24265"/>
    <w:multiLevelType w:val="hybridMultilevel"/>
    <w:tmpl w:val="AB86B830"/>
    <w:lvl w:ilvl="0" w:tplc="DD604540">
      <w:start w:val="5"/>
      <w:numFmt w:val="bullet"/>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41D546F"/>
    <w:multiLevelType w:val="hybridMultilevel"/>
    <w:tmpl w:val="9C586C2A"/>
    <w:lvl w:ilvl="0" w:tplc="036E0156">
      <w:start w:val="1"/>
      <w:numFmt w:val="decimal"/>
      <w:lvlText w:val="%1)"/>
      <w:lvlJc w:val="left"/>
      <w:pPr>
        <w:ind w:left="1571" w:hanging="360"/>
      </w:pPr>
      <w:rPr>
        <w:rFonts w:ascii="Times New Roman" w:hAnsi="Times New Roman" w:cs="Times New Roman" w:hint="default"/>
        <w:b w:val="0"/>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14CB7266"/>
    <w:multiLevelType w:val="multilevel"/>
    <w:tmpl w:val="0BD8ACA6"/>
    <w:lvl w:ilvl="0">
      <w:start w:val="1"/>
      <w:numFmt w:val="decimal"/>
      <w:lvlText w:val="%1."/>
      <w:lvlJc w:val="left"/>
      <w:pPr>
        <w:tabs>
          <w:tab w:val="num" w:pos="1065"/>
        </w:tabs>
        <w:ind w:left="0" w:firstLine="567"/>
      </w:pPr>
      <w:rPr>
        <w:rFonts w:hint="default"/>
      </w:rPr>
    </w:lvl>
    <w:lvl w:ilvl="1">
      <w:start w:val="2"/>
      <w:numFmt w:val="decimal"/>
      <w:isLgl/>
      <w:lvlText w:val="%1.%2"/>
      <w:lvlJc w:val="left"/>
      <w:pPr>
        <w:tabs>
          <w:tab w:val="num" w:pos="1125"/>
        </w:tabs>
        <w:ind w:left="1125" w:hanging="420"/>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505"/>
        </w:tabs>
        <w:ind w:left="2505" w:hanging="1800"/>
      </w:pPr>
      <w:rPr>
        <w:rFonts w:hint="default"/>
      </w:rPr>
    </w:lvl>
    <w:lvl w:ilvl="8">
      <w:start w:val="1"/>
      <w:numFmt w:val="decimal"/>
      <w:isLgl/>
      <w:lvlText w:val="%1.%2.%3.%4.%5.%6.%7.%8.%9"/>
      <w:lvlJc w:val="left"/>
      <w:pPr>
        <w:tabs>
          <w:tab w:val="num" w:pos="2865"/>
        </w:tabs>
        <w:ind w:left="2865" w:hanging="2160"/>
      </w:pPr>
      <w:rPr>
        <w:rFonts w:hint="default"/>
      </w:rPr>
    </w:lvl>
  </w:abstractNum>
  <w:abstractNum w:abstractNumId="3" w15:restartNumberingAfterBreak="0">
    <w:nsid w:val="18E37970"/>
    <w:multiLevelType w:val="multilevel"/>
    <w:tmpl w:val="CC68543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BD12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6F2E6B"/>
    <w:multiLevelType w:val="hybridMultilevel"/>
    <w:tmpl w:val="9C586C2A"/>
    <w:lvl w:ilvl="0" w:tplc="036E0156">
      <w:start w:val="1"/>
      <w:numFmt w:val="decimal"/>
      <w:lvlText w:val="%1)"/>
      <w:lvlJc w:val="left"/>
      <w:pPr>
        <w:ind w:left="1571" w:hanging="360"/>
      </w:pPr>
      <w:rPr>
        <w:rFonts w:ascii="Times New Roman" w:hAnsi="Times New Roman" w:cs="Times New Roman" w:hint="default"/>
        <w:b w:val="0"/>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28BE4D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210DA9"/>
    <w:multiLevelType w:val="hybridMultilevel"/>
    <w:tmpl w:val="C0FCFEC8"/>
    <w:lvl w:ilvl="0" w:tplc="F7CA9320">
      <w:start w:val="1"/>
      <w:numFmt w:val="decimal"/>
      <w:pStyle w:val="a"/>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F4C3B8A"/>
    <w:multiLevelType w:val="hybridMultilevel"/>
    <w:tmpl w:val="8CAC3E98"/>
    <w:lvl w:ilvl="0" w:tplc="C2A485DC">
      <w:start w:val="1"/>
      <w:numFmt w:val="bullet"/>
      <w:pStyle w:val="a0"/>
      <w:lvlText w:val="-"/>
      <w:lvlJc w:val="left"/>
      <w:pPr>
        <w:ind w:left="1428" w:hanging="360"/>
      </w:pPr>
      <w:rPr>
        <w:rFonts w:ascii="Times New Roman" w:hAnsi="Times New Roman" w:cs="Times New Roman" w:hint="default"/>
      </w:rPr>
    </w:lvl>
    <w:lvl w:ilvl="1" w:tplc="370C50B0">
      <w:start w:val="1"/>
      <w:numFmt w:val="bullet"/>
      <w:lvlText w:val="-"/>
      <w:lvlJc w:val="left"/>
      <w:pPr>
        <w:ind w:left="2148" w:hanging="360"/>
      </w:pPr>
      <w:rPr>
        <w:rFonts w:ascii="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3EC7E4E"/>
    <w:multiLevelType w:val="multilevel"/>
    <w:tmpl w:val="CC68543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927B97"/>
    <w:multiLevelType w:val="hybridMultilevel"/>
    <w:tmpl w:val="9B20AC1C"/>
    <w:lvl w:ilvl="0" w:tplc="54CEC8D2">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11" w15:restartNumberingAfterBreak="0">
    <w:nsid w:val="50190959"/>
    <w:multiLevelType w:val="multilevel"/>
    <w:tmpl w:val="0E88EDA6"/>
    <w:lvl w:ilvl="0">
      <w:start w:val="1"/>
      <w:numFmt w:val="decimal"/>
      <w:lvlText w:val="%1."/>
      <w:lvlJc w:val="left"/>
      <w:pPr>
        <w:ind w:left="360" w:hanging="360"/>
      </w:pPr>
    </w:lvl>
    <w:lvl w:ilvl="1">
      <w:start w:val="1"/>
      <w:numFmt w:val="decimal"/>
      <w:pStyle w:val="2"/>
      <w:lvlText w:val="%1.%2."/>
      <w:lvlJc w:val="left"/>
      <w:pPr>
        <w:ind w:left="79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041CB8"/>
    <w:multiLevelType w:val="multilevel"/>
    <w:tmpl w:val="3E62C9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2B3CB1"/>
    <w:multiLevelType w:val="hybridMultilevel"/>
    <w:tmpl w:val="C1545788"/>
    <w:lvl w:ilvl="0" w:tplc="D3D411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E2865E7"/>
    <w:multiLevelType w:val="hybridMultilevel"/>
    <w:tmpl w:val="502CF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020F34"/>
    <w:multiLevelType w:val="multilevel"/>
    <w:tmpl w:val="D522FC96"/>
    <w:lvl w:ilvl="0">
      <w:start w:val="1"/>
      <w:numFmt w:val="decimal"/>
      <w:lvlText w:val="%1."/>
      <w:lvlJc w:val="left"/>
      <w:pPr>
        <w:tabs>
          <w:tab w:val="num" w:pos="1065"/>
        </w:tabs>
        <w:ind w:left="0" w:firstLine="567"/>
      </w:pPr>
      <w:rPr>
        <w:rFonts w:hint="default"/>
      </w:rPr>
    </w:lvl>
    <w:lvl w:ilvl="1">
      <w:start w:val="1"/>
      <w:numFmt w:val="decimal"/>
      <w:isLgl/>
      <w:lvlText w:val="%1.%2"/>
      <w:lvlJc w:val="left"/>
      <w:pPr>
        <w:tabs>
          <w:tab w:val="num" w:pos="1125"/>
        </w:tabs>
        <w:ind w:left="1125" w:hanging="420"/>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505"/>
        </w:tabs>
        <w:ind w:left="2505" w:hanging="1800"/>
      </w:pPr>
      <w:rPr>
        <w:rFonts w:hint="default"/>
      </w:rPr>
    </w:lvl>
    <w:lvl w:ilvl="8">
      <w:start w:val="1"/>
      <w:numFmt w:val="decimal"/>
      <w:isLgl/>
      <w:lvlText w:val="%1.%2.%3.%4.%5.%6.%7.%8.%9"/>
      <w:lvlJc w:val="left"/>
      <w:pPr>
        <w:tabs>
          <w:tab w:val="num" w:pos="2865"/>
        </w:tabs>
        <w:ind w:left="2865" w:hanging="2160"/>
      </w:pPr>
      <w:rPr>
        <w:rFonts w:hint="default"/>
      </w:rPr>
    </w:lvl>
  </w:abstractNum>
  <w:abstractNum w:abstractNumId="16" w15:restartNumberingAfterBreak="0">
    <w:nsid w:val="5F2F4BA8"/>
    <w:multiLevelType w:val="hybridMultilevel"/>
    <w:tmpl w:val="D2C68FCA"/>
    <w:lvl w:ilvl="0" w:tplc="CABABEE8">
      <w:start w:val="1"/>
      <w:numFmt w:val="bullet"/>
      <w:pStyle w:val="a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15:restartNumberingAfterBreak="0">
    <w:nsid w:val="609465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2604009"/>
    <w:multiLevelType w:val="hybridMultilevel"/>
    <w:tmpl w:val="C1545788"/>
    <w:lvl w:ilvl="0" w:tplc="D3D411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47E115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5A0D4B"/>
    <w:multiLevelType w:val="multilevel"/>
    <w:tmpl w:val="38C66920"/>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639"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D06519"/>
    <w:multiLevelType w:val="multilevel"/>
    <w:tmpl w:val="A1A485F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344EF2"/>
    <w:multiLevelType w:val="hybridMultilevel"/>
    <w:tmpl w:val="A544A05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74D27D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B746D"/>
    <w:multiLevelType w:val="multilevel"/>
    <w:tmpl w:val="206ACE3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8"/>
  </w:num>
  <w:num w:numId="3">
    <w:abstractNumId w:val="2"/>
  </w:num>
  <w:num w:numId="4">
    <w:abstractNumId w:val="7"/>
  </w:num>
  <w:num w:numId="5">
    <w:abstractNumId w:val="7"/>
    <w:lvlOverride w:ilvl="0">
      <w:startOverride w:val="1"/>
    </w:lvlOverride>
  </w:num>
  <w:num w:numId="6">
    <w:abstractNumId w:val="15"/>
  </w:num>
  <w:num w:numId="7">
    <w:abstractNumId w:val="16"/>
  </w:num>
  <w:num w:numId="8">
    <w:abstractNumId w:val="21"/>
  </w:num>
  <w:num w:numId="9">
    <w:abstractNumId w:val="22"/>
  </w:num>
  <w:num w:numId="10">
    <w:abstractNumId w:val="10"/>
  </w:num>
  <w:num w:numId="11">
    <w:abstractNumId w:val="21"/>
  </w:num>
  <w:num w:numId="12">
    <w:abstractNumId w:val="24"/>
  </w:num>
  <w:num w:numId="13">
    <w:abstractNumId w:val="12"/>
  </w:num>
  <w:num w:numId="14">
    <w:abstractNumId w:val="20"/>
  </w:num>
  <w:num w:numId="15">
    <w:abstractNumId w:val="19"/>
  </w:num>
  <w:num w:numId="16">
    <w:abstractNumId w:val="6"/>
  </w:num>
  <w:num w:numId="17">
    <w:abstractNumId w:val="9"/>
  </w:num>
  <w:num w:numId="18">
    <w:abstractNumId w:val="23"/>
  </w:num>
  <w:num w:numId="19">
    <w:abstractNumId w:val="20"/>
  </w:num>
  <w:num w:numId="20">
    <w:abstractNumId w:val="17"/>
  </w:num>
  <w:num w:numId="21">
    <w:abstractNumId w:val="3"/>
  </w:num>
  <w:num w:numId="22">
    <w:abstractNumId w:val="4"/>
  </w:num>
  <w:num w:numId="23">
    <w:abstractNumId w:val="20"/>
  </w:num>
  <w:num w:numId="24">
    <w:abstractNumId w:val="20"/>
  </w:num>
  <w:num w:numId="25">
    <w:abstractNumId w:val="20"/>
  </w:num>
  <w:num w:numId="26">
    <w:abstractNumId w:val="20"/>
  </w:num>
  <w:num w:numId="27">
    <w:abstractNumId w:val="20"/>
  </w:num>
  <w:num w:numId="28">
    <w:abstractNumId w:val="0"/>
  </w:num>
  <w:num w:numId="29">
    <w:abstractNumId w:val="14"/>
  </w:num>
  <w:num w:numId="30">
    <w:abstractNumId w:val="1"/>
  </w:num>
  <w:num w:numId="31">
    <w:abstractNumId w:val="5"/>
  </w:num>
  <w:num w:numId="32">
    <w:abstractNumId w:val="20"/>
  </w:num>
  <w:num w:numId="33">
    <w:abstractNumId w:val="20"/>
  </w:num>
  <w:num w:numId="34">
    <w:abstractNumId w:val="20"/>
  </w:num>
  <w:num w:numId="35">
    <w:abstractNumId w:val="13"/>
  </w:num>
  <w:num w:numId="36">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D2E"/>
    <w:rsid w:val="000000C1"/>
    <w:rsid w:val="00000867"/>
    <w:rsid w:val="00001E67"/>
    <w:rsid w:val="00005435"/>
    <w:rsid w:val="00007533"/>
    <w:rsid w:val="00007964"/>
    <w:rsid w:val="00007F09"/>
    <w:rsid w:val="00016A99"/>
    <w:rsid w:val="000231BD"/>
    <w:rsid w:val="000240E3"/>
    <w:rsid w:val="0002506D"/>
    <w:rsid w:val="00030264"/>
    <w:rsid w:val="000322E0"/>
    <w:rsid w:val="00034C22"/>
    <w:rsid w:val="000361F6"/>
    <w:rsid w:val="00036FA3"/>
    <w:rsid w:val="000442B1"/>
    <w:rsid w:val="00044B74"/>
    <w:rsid w:val="00044E4D"/>
    <w:rsid w:val="000459CF"/>
    <w:rsid w:val="00047E66"/>
    <w:rsid w:val="00050127"/>
    <w:rsid w:val="00052244"/>
    <w:rsid w:val="00052769"/>
    <w:rsid w:val="00052BA3"/>
    <w:rsid w:val="00055FA5"/>
    <w:rsid w:val="0005618A"/>
    <w:rsid w:val="00057CF2"/>
    <w:rsid w:val="000609BA"/>
    <w:rsid w:val="000670CA"/>
    <w:rsid w:val="0006750D"/>
    <w:rsid w:val="00075CA8"/>
    <w:rsid w:val="00077ABE"/>
    <w:rsid w:val="00077DE9"/>
    <w:rsid w:val="000820E6"/>
    <w:rsid w:val="00085F76"/>
    <w:rsid w:val="00090026"/>
    <w:rsid w:val="00090453"/>
    <w:rsid w:val="00093A0A"/>
    <w:rsid w:val="00093EBC"/>
    <w:rsid w:val="00094020"/>
    <w:rsid w:val="0009614C"/>
    <w:rsid w:val="000A6DB7"/>
    <w:rsid w:val="000B349A"/>
    <w:rsid w:val="000B34A9"/>
    <w:rsid w:val="000B4130"/>
    <w:rsid w:val="000B64E5"/>
    <w:rsid w:val="000C1167"/>
    <w:rsid w:val="000C7F3F"/>
    <w:rsid w:val="000D3C1A"/>
    <w:rsid w:val="000D433C"/>
    <w:rsid w:val="000D5270"/>
    <w:rsid w:val="000E41C8"/>
    <w:rsid w:val="000F2C56"/>
    <w:rsid w:val="000F537F"/>
    <w:rsid w:val="000F5C27"/>
    <w:rsid w:val="000F6E04"/>
    <w:rsid w:val="0010000C"/>
    <w:rsid w:val="00100C2E"/>
    <w:rsid w:val="00100E6F"/>
    <w:rsid w:val="0010192B"/>
    <w:rsid w:val="00102645"/>
    <w:rsid w:val="00105521"/>
    <w:rsid w:val="0011130F"/>
    <w:rsid w:val="00111D93"/>
    <w:rsid w:val="001122C4"/>
    <w:rsid w:val="00117F59"/>
    <w:rsid w:val="00123B35"/>
    <w:rsid w:val="00125CD0"/>
    <w:rsid w:val="00132F21"/>
    <w:rsid w:val="00133421"/>
    <w:rsid w:val="001340C4"/>
    <w:rsid w:val="0013480A"/>
    <w:rsid w:val="001437AD"/>
    <w:rsid w:val="0014775E"/>
    <w:rsid w:val="0015022C"/>
    <w:rsid w:val="001509AE"/>
    <w:rsid w:val="00151A26"/>
    <w:rsid w:val="00151EBA"/>
    <w:rsid w:val="00152FEC"/>
    <w:rsid w:val="00156675"/>
    <w:rsid w:val="00162FCC"/>
    <w:rsid w:val="00170C8C"/>
    <w:rsid w:val="00172A5B"/>
    <w:rsid w:val="00173926"/>
    <w:rsid w:val="00174787"/>
    <w:rsid w:val="001747E4"/>
    <w:rsid w:val="0017693E"/>
    <w:rsid w:val="00180262"/>
    <w:rsid w:val="00180916"/>
    <w:rsid w:val="00185F82"/>
    <w:rsid w:val="001867C9"/>
    <w:rsid w:val="00187BCA"/>
    <w:rsid w:val="001906A3"/>
    <w:rsid w:val="001A32EE"/>
    <w:rsid w:val="001A3C62"/>
    <w:rsid w:val="001A6781"/>
    <w:rsid w:val="001A7706"/>
    <w:rsid w:val="001B2A19"/>
    <w:rsid w:val="001B34B3"/>
    <w:rsid w:val="001B35C4"/>
    <w:rsid w:val="001C1475"/>
    <w:rsid w:val="001C2C70"/>
    <w:rsid w:val="001C6D4C"/>
    <w:rsid w:val="001E2E56"/>
    <w:rsid w:val="001E4839"/>
    <w:rsid w:val="001E4CAA"/>
    <w:rsid w:val="001E5758"/>
    <w:rsid w:val="001E62D5"/>
    <w:rsid w:val="001F44D6"/>
    <w:rsid w:val="00202929"/>
    <w:rsid w:val="00203B63"/>
    <w:rsid w:val="00204414"/>
    <w:rsid w:val="002149D0"/>
    <w:rsid w:val="00214D8E"/>
    <w:rsid w:val="00216883"/>
    <w:rsid w:val="00216E27"/>
    <w:rsid w:val="0021750D"/>
    <w:rsid w:val="00217839"/>
    <w:rsid w:val="00220F94"/>
    <w:rsid w:val="00222071"/>
    <w:rsid w:val="0022348D"/>
    <w:rsid w:val="00223D7A"/>
    <w:rsid w:val="0022565F"/>
    <w:rsid w:val="00226B2D"/>
    <w:rsid w:val="00232ED9"/>
    <w:rsid w:val="0023319B"/>
    <w:rsid w:val="00235178"/>
    <w:rsid w:val="0024159C"/>
    <w:rsid w:val="002427DB"/>
    <w:rsid w:val="002441BE"/>
    <w:rsid w:val="002468E2"/>
    <w:rsid w:val="002478BC"/>
    <w:rsid w:val="00251669"/>
    <w:rsid w:val="00251886"/>
    <w:rsid w:val="00252F7F"/>
    <w:rsid w:val="002543A5"/>
    <w:rsid w:val="00254A60"/>
    <w:rsid w:val="002577D7"/>
    <w:rsid w:val="00260B63"/>
    <w:rsid w:val="00260D8C"/>
    <w:rsid w:val="00260DCA"/>
    <w:rsid w:val="00267E57"/>
    <w:rsid w:val="00271BDF"/>
    <w:rsid w:val="00276594"/>
    <w:rsid w:val="0028050F"/>
    <w:rsid w:val="00280597"/>
    <w:rsid w:val="0028575C"/>
    <w:rsid w:val="00291E49"/>
    <w:rsid w:val="00295165"/>
    <w:rsid w:val="00297E59"/>
    <w:rsid w:val="002A4C27"/>
    <w:rsid w:val="002A64D5"/>
    <w:rsid w:val="002A7591"/>
    <w:rsid w:val="002B4546"/>
    <w:rsid w:val="002B5981"/>
    <w:rsid w:val="002C3504"/>
    <w:rsid w:val="002C4E31"/>
    <w:rsid w:val="002D29CA"/>
    <w:rsid w:val="002D3291"/>
    <w:rsid w:val="002D3FDE"/>
    <w:rsid w:val="002D68F6"/>
    <w:rsid w:val="002E0C31"/>
    <w:rsid w:val="002E1150"/>
    <w:rsid w:val="002E1F64"/>
    <w:rsid w:val="002E2A99"/>
    <w:rsid w:val="002E386E"/>
    <w:rsid w:val="002E510E"/>
    <w:rsid w:val="002F5485"/>
    <w:rsid w:val="002F7B23"/>
    <w:rsid w:val="00302C35"/>
    <w:rsid w:val="003032B6"/>
    <w:rsid w:val="00305408"/>
    <w:rsid w:val="0031099E"/>
    <w:rsid w:val="00316668"/>
    <w:rsid w:val="00316986"/>
    <w:rsid w:val="003245A1"/>
    <w:rsid w:val="003261D8"/>
    <w:rsid w:val="00326E27"/>
    <w:rsid w:val="00332679"/>
    <w:rsid w:val="00334FF3"/>
    <w:rsid w:val="00344AC7"/>
    <w:rsid w:val="003451E7"/>
    <w:rsid w:val="00345728"/>
    <w:rsid w:val="00345928"/>
    <w:rsid w:val="003459B1"/>
    <w:rsid w:val="003478F6"/>
    <w:rsid w:val="00351B13"/>
    <w:rsid w:val="00353EA7"/>
    <w:rsid w:val="00354122"/>
    <w:rsid w:val="0035663C"/>
    <w:rsid w:val="00360CA0"/>
    <w:rsid w:val="00367E3F"/>
    <w:rsid w:val="00371AF0"/>
    <w:rsid w:val="003734F3"/>
    <w:rsid w:val="0037389C"/>
    <w:rsid w:val="00377976"/>
    <w:rsid w:val="00382843"/>
    <w:rsid w:val="00387C32"/>
    <w:rsid w:val="00391D02"/>
    <w:rsid w:val="00392C86"/>
    <w:rsid w:val="00395D65"/>
    <w:rsid w:val="00396AFC"/>
    <w:rsid w:val="003A2402"/>
    <w:rsid w:val="003B319E"/>
    <w:rsid w:val="003C23B8"/>
    <w:rsid w:val="003C3018"/>
    <w:rsid w:val="003C71C5"/>
    <w:rsid w:val="003D049D"/>
    <w:rsid w:val="003D23CD"/>
    <w:rsid w:val="003D4E2D"/>
    <w:rsid w:val="003D7E8A"/>
    <w:rsid w:val="003D7F85"/>
    <w:rsid w:val="003E11FF"/>
    <w:rsid w:val="003E321B"/>
    <w:rsid w:val="003E4353"/>
    <w:rsid w:val="003E47D3"/>
    <w:rsid w:val="003F4128"/>
    <w:rsid w:val="003F4EDD"/>
    <w:rsid w:val="003F53F9"/>
    <w:rsid w:val="003F70BD"/>
    <w:rsid w:val="004021F4"/>
    <w:rsid w:val="00406712"/>
    <w:rsid w:val="00411546"/>
    <w:rsid w:val="00412464"/>
    <w:rsid w:val="00420052"/>
    <w:rsid w:val="00421A34"/>
    <w:rsid w:val="00423832"/>
    <w:rsid w:val="00425043"/>
    <w:rsid w:val="00427B31"/>
    <w:rsid w:val="00434666"/>
    <w:rsid w:val="004425E9"/>
    <w:rsid w:val="004435F7"/>
    <w:rsid w:val="004507C4"/>
    <w:rsid w:val="00450CCD"/>
    <w:rsid w:val="0045122A"/>
    <w:rsid w:val="00454D2E"/>
    <w:rsid w:val="00455A7A"/>
    <w:rsid w:val="00456625"/>
    <w:rsid w:val="00462722"/>
    <w:rsid w:val="00462C7A"/>
    <w:rsid w:val="004659C0"/>
    <w:rsid w:val="004706BF"/>
    <w:rsid w:val="00471BDF"/>
    <w:rsid w:val="0047697A"/>
    <w:rsid w:val="004772B1"/>
    <w:rsid w:val="00483171"/>
    <w:rsid w:val="00486AD2"/>
    <w:rsid w:val="00487CBF"/>
    <w:rsid w:val="0049495E"/>
    <w:rsid w:val="004967DD"/>
    <w:rsid w:val="00497EB1"/>
    <w:rsid w:val="004A18AE"/>
    <w:rsid w:val="004A384E"/>
    <w:rsid w:val="004A4F4C"/>
    <w:rsid w:val="004A6B5D"/>
    <w:rsid w:val="004B213A"/>
    <w:rsid w:val="004B2AD4"/>
    <w:rsid w:val="004B6337"/>
    <w:rsid w:val="004B6C04"/>
    <w:rsid w:val="004C365E"/>
    <w:rsid w:val="004D003B"/>
    <w:rsid w:val="004D1162"/>
    <w:rsid w:val="004D49EE"/>
    <w:rsid w:val="004D7D21"/>
    <w:rsid w:val="004E1221"/>
    <w:rsid w:val="004E2913"/>
    <w:rsid w:val="004F01A4"/>
    <w:rsid w:val="004F0C9C"/>
    <w:rsid w:val="00500384"/>
    <w:rsid w:val="00500D61"/>
    <w:rsid w:val="0050170E"/>
    <w:rsid w:val="005020D4"/>
    <w:rsid w:val="00503072"/>
    <w:rsid w:val="00511C3D"/>
    <w:rsid w:val="00514483"/>
    <w:rsid w:val="00514BD2"/>
    <w:rsid w:val="0051604A"/>
    <w:rsid w:val="00517552"/>
    <w:rsid w:val="00517F39"/>
    <w:rsid w:val="005346C7"/>
    <w:rsid w:val="0054141D"/>
    <w:rsid w:val="00544158"/>
    <w:rsid w:val="00545D71"/>
    <w:rsid w:val="00545F9D"/>
    <w:rsid w:val="005465EB"/>
    <w:rsid w:val="005470A1"/>
    <w:rsid w:val="00550AE1"/>
    <w:rsid w:val="00551752"/>
    <w:rsid w:val="005640D5"/>
    <w:rsid w:val="005652D1"/>
    <w:rsid w:val="005723AC"/>
    <w:rsid w:val="005735B7"/>
    <w:rsid w:val="00575ACC"/>
    <w:rsid w:val="0058064E"/>
    <w:rsid w:val="00586B33"/>
    <w:rsid w:val="00593A87"/>
    <w:rsid w:val="005A3A01"/>
    <w:rsid w:val="005A581D"/>
    <w:rsid w:val="005A624C"/>
    <w:rsid w:val="005A6A75"/>
    <w:rsid w:val="005A7867"/>
    <w:rsid w:val="005B0CE1"/>
    <w:rsid w:val="005B155C"/>
    <w:rsid w:val="005B6E7A"/>
    <w:rsid w:val="005B7FC2"/>
    <w:rsid w:val="005D1A9F"/>
    <w:rsid w:val="005D1B9D"/>
    <w:rsid w:val="005D3C03"/>
    <w:rsid w:val="005D3D6D"/>
    <w:rsid w:val="005D40F2"/>
    <w:rsid w:val="005D421B"/>
    <w:rsid w:val="005D4C01"/>
    <w:rsid w:val="005D5AE8"/>
    <w:rsid w:val="005D613F"/>
    <w:rsid w:val="005D7534"/>
    <w:rsid w:val="005E4701"/>
    <w:rsid w:val="005E5BED"/>
    <w:rsid w:val="00605C70"/>
    <w:rsid w:val="006077C1"/>
    <w:rsid w:val="00611978"/>
    <w:rsid w:val="00617CC3"/>
    <w:rsid w:val="00633084"/>
    <w:rsid w:val="006376B8"/>
    <w:rsid w:val="00642E11"/>
    <w:rsid w:val="006456C0"/>
    <w:rsid w:val="00650A36"/>
    <w:rsid w:val="006520ED"/>
    <w:rsid w:val="006534A8"/>
    <w:rsid w:val="00654430"/>
    <w:rsid w:val="00662AE4"/>
    <w:rsid w:val="00667421"/>
    <w:rsid w:val="006758EF"/>
    <w:rsid w:val="00681EB0"/>
    <w:rsid w:val="0068345B"/>
    <w:rsid w:val="00684C23"/>
    <w:rsid w:val="006873DB"/>
    <w:rsid w:val="00693569"/>
    <w:rsid w:val="00694C50"/>
    <w:rsid w:val="006A15E0"/>
    <w:rsid w:val="006A3157"/>
    <w:rsid w:val="006A3A8C"/>
    <w:rsid w:val="006A3EB7"/>
    <w:rsid w:val="006A4AA9"/>
    <w:rsid w:val="006B7760"/>
    <w:rsid w:val="006B7C0B"/>
    <w:rsid w:val="006C2A91"/>
    <w:rsid w:val="006D04C0"/>
    <w:rsid w:val="006D08CF"/>
    <w:rsid w:val="006D4F99"/>
    <w:rsid w:val="006D712D"/>
    <w:rsid w:val="006D7A61"/>
    <w:rsid w:val="006D7CC0"/>
    <w:rsid w:val="006D7DB3"/>
    <w:rsid w:val="006E0505"/>
    <w:rsid w:val="006E24C4"/>
    <w:rsid w:val="006E4CE7"/>
    <w:rsid w:val="006E6148"/>
    <w:rsid w:val="006F3097"/>
    <w:rsid w:val="006F3793"/>
    <w:rsid w:val="006F6A97"/>
    <w:rsid w:val="006F7885"/>
    <w:rsid w:val="007016A6"/>
    <w:rsid w:val="0070395C"/>
    <w:rsid w:val="0070422D"/>
    <w:rsid w:val="007134B1"/>
    <w:rsid w:val="00714565"/>
    <w:rsid w:val="00716615"/>
    <w:rsid w:val="00730623"/>
    <w:rsid w:val="00734ED6"/>
    <w:rsid w:val="00742D4A"/>
    <w:rsid w:val="007457F2"/>
    <w:rsid w:val="00745C05"/>
    <w:rsid w:val="007519C8"/>
    <w:rsid w:val="007632FB"/>
    <w:rsid w:val="00763CBB"/>
    <w:rsid w:val="00765A07"/>
    <w:rsid w:val="007723FA"/>
    <w:rsid w:val="0077675C"/>
    <w:rsid w:val="0077706B"/>
    <w:rsid w:val="00785D58"/>
    <w:rsid w:val="0078634B"/>
    <w:rsid w:val="007949AE"/>
    <w:rsid w:val="00794C3E"/>
    <w:rsid w:val="007A1AD3"/>
    <w:rsid w:val="007A4235"/>
    <w:rsid w:val="007A5821"/>
    <w:rsid w:val="007B0287"/>
    <w:rsid w:val="007B73FF"/>
    <w:rsid w:val="007C1E65"/>
    <w:rsid w:val="007C5E4E"/>
    <w:rsid w:val="007D3345"/>
    <w:rsid w:val="007D58B7"/>
    <w:rsid w:val="007D624D"/>
    <w:rsid w:val="007E0402"/>
    <w:rsid w:val="007F2E53"/>
    <w:rsid w:val="007F3B70"/>
    <w:rsid w:val="007F618E"/>
    <w:rsid w:val="008040B9"/>
    <w:rsid w:val="00804C93"/>
    <w:rsid w:val="0080668A"/>
    <w:rsid w:val="00810B47"/>
    <w:rsid w:val="0081470C"/>
    <w:rsid w:val="008217AB"/>
    <w:rsid w:val="008232F5"/>
    <w:rsid w:val="00824879"/>
    <w:rsid w:val="00825AB1"/>
    <w:rsid w:val="00827F92"/>
    <w:rsid w:val="00830613"/>
    <w:rsid w:val="00831485"/>
    <w:rsid w:val="008353EE"/>
    <w:rsid w:val="00840CFA"/>
    <w:rsid w:val="00845592"/>
    <w:rsid w:val="00845A8E"/>
    <w:rsid w:val="0084655F"/>
    <w:rsid w:val="00850475"/>
    <w:rsid w:val="00853A83"/>
    <w:rsid w:val="008574B4"/>
    <w:rsid w:val="008645C0"/>
    <w:rsid w:val="0088224D"/>
    <w:rsid w:val="00883494"/>
    <w:rsid w:val="00883F68"/>
    <w:rsid w:val="00891E4C"/>
    <w:rsid w:val="00896369"/>
    <w:rsid w:val="008A34E7"/>
    <w:rsid w:val="008A4033"/>
    <w:rsid w:val="008A599A"/>
    <w:rsid w:val="008A6810"/>
    <w:rsid w:val="008A6D1A"/>
    <w:rsid w:val="008A7362"/>
    <w:rsid w:val="008A7FEC"/>
    <w:rsid w:val="008B449F"/>
    <w:rsid w:val="008B5CB7"/>
    <w:rsid w:val="008C084F"/>
    <w:rsid w:val="008C58B0"/>
    <w:rsid w:val="008C5AB9"/>
    <w:rsid w:val="008D7328"/>
    <w:rsid w:val="008E437E"/>
    <w:rsid w:val="008F0BB4"/>
    <w:rsid w:val="008F2967"/>
    <w:rsid w:val="008F526B"/>
    <w:rsid w:val="008F5DE2"/>
    <w:rsid w:val="008F6D0A"/>
    <w:rsid w:val="008F7889"/>
    <w:rsid w:val="00900AB1"/>
    <w:rsid w:val="00901399"/>
    <w:rsid w:val="00902FAA"/>
    <w:rsid w:val="009059DA"/>
    <w:rsid w:val="00910C9F"/>
    <w:rsid w:val="00911A1E"/>
    <w:rsid w:val="009122A1"/>
    <w:rsid w:val="0091634B"/>
    <w:rsid w:val="009176D0"/>
    <w:rsid w:val="0092443E"/>
    <w:rsid w:val="00925091"/>
    <w:rsid w:val="009329E3"/>
    <w:rsid w:val="00935C74"/>
    <w:rsid w:val="00936D4E"/>
    <w:rsid w:val="00942842"/>
    <w:rsid w:val="00942943"/>
    <w:rsid w:val="009431A9"/>
    <w:rsid w:val="00944E76"/>
    <w:rsid w:val="00956040"/>
    <w:rsid w:val="0096021C"/>
    <w:rsid w:val="009616EA"/>
    <w:rsid w:val="0096378D"/>
    <w:rsid w:val="00966C1D"/>
    <w:rsid w:val="00966E21"/>
    <w:rsid w:val="00980B9D"/>
    <w:rsid w:val="00990F09"/>
    <w:rsid w:val="0099433F"/>
    <w:rsid w:val="009948E4"/>
    <w:rsid w:val="009A15D0"/>
    <w:rsid w:val="009A2C5E"/>
    <w:rsid w:val="009B6B3E"/>
    <w:rsid w:val="009C15A8"/>
    <w:rsid w:val="009C2388"/>
    <w:rsid w:val="009C252E"/>
    <w:rsid w:val="009C407D"/>
    <w:rsid w:val="009D0CA3"/>
    <w:rsid w:val="009D26DE"/>
    <w:rsid w:val="009D289A"/>
    <w:rsid w:val="009D31C6"/>
    <w:rsid w:val="009D5AFD"/>
    <w:rsid w:val="009E1D7D"/>
    <w:rsid w:val="009E7447"/>
    <w:rsid w:val="009F4048"/>
    <w:rsid w:val="009F6C29"/>
    <w:rsid w:val="009F7199"/>
    <w:rsid w:val="00A03D65"/>
    <w:rsid w:val="00A047B3"/>
    <w:rsid w:val="00A06681"/>
    <w:rsid w:val="00A10331"/>
    <w:rsid w:val="00A11942"/>
    <w:rsid w:val="00A23E01"/>
    <w:rsid w:val="00A24DC0"/>
    <w:rsid w:val="00A26FF6"/>
    <w:rsid w:val="00A27650"/>
    <w:rsid w:val="00A314D2"/>
    <w:rsid w:val="00A37639"/>
    <w:rsid w:val="00A41870"/>
    <w:rsid w:val="00A41ACE"/>
    <w:rsid w:val="00A42D9D"/>
    <w:rsid w:val="00A47CB0"/>
    <w:rsid w:val="00A50408"/>
    <w:rsid w:val="00A55C1B"/>
    <w:rsid w:val="00A5669F"/>
    <w:rsid w:val="00A7314A"/>
    <w:rsid w:val="00A7752B"/>
    <w:rsid w:val="00A815A6"/>
    <w:rsid w:val="00A82C5F"/>
    <w:rsid w:val="00A9066E"/>
    <w:rsid w:val="00A92BB6"/>
    <w:rsid w:val="00A97D09"/>
    <w:rsid w:val="00AB3308"/>
    <w:rsid w:val="00AB3E95"/>
    <w:rsid w:val="00AB5172"/>
    <w:rsid w:val="00AC00B8"/>
    <w:rsid w:val="00AC27BD"/>
    <w:rsid w:val="00AC5C4A"/>
    <w:rsid w:val="00AC6BFF"/>
    <w:rsid w:val="00AD57E1"/>
    <w:rsid w:val="00AE4A61"/>
    <w:rsid w:val="00AF0DD2"/>
    <w:rsid w:val="00AF3B56"/>
    <w:rsid w:val="00AF5B7E"/>
    <w:rsid w:val="00B02C24"/>
    <w:rsid w:val="00B03CFA"/>
    <w:rsid w:val="00B05C1B"/>
    <w:rsid w:val="00B07C22"/>
    <w:rsid w:val="00B12D75"/>
    <w:rsid w:val="00B214C3"/>
    <w:rsid w:val="00B219FF"/>
    <w:rsid w:val="00B249E5"/>
    <w:rsid w:val="00B27CF5"/>
    <w:rsid w:val="00B303C0"/>
    <w:rsid w:val="00B32002"/>
    <w:rsid w:val="00B33174"/>
    <w:rsid w:val="00B337F5"/>
    <w:rsid w:val="00B4011F"/>
    <w:rsid w:val="00B52469"/>
    <w:rsid w:val="00B56A5A"/>
    <w:rsid w:val="00B575D5"/>
    <w:rsid w:val="00B57A4A"/>
    <w:rsid w:val="00B60A93"/>
    <w:rsid w:val="00B62222"/>
    <w:rsid w:val="00B62274"/>
    <w:rsid w:val="00B63B40"/>
    <w:rsid w:val="00B7580E"/>
    <w:rsid w:val="00B765B3"/>
    <w:rsid w:val="00B85509"/>
    <w:rsid w:val="00B85C28"/>
    <w:rsid w:val="00B862A6"/>
    <w:rsid w:val="00B90AE5"/>
    <w:rsid w:val="00B92D77"/>
    <w:rsid w:val="00B94DC6"/>
    <w:rsid w:val="00BA0B5B"/>
    <w:rsid w:val="00BA1918"/>
    <w:rsid w:val="00BA4A92"/>
    <w:rsid w:val="00BA4B6A"/>
    <w:rsid w:val="00BA4E93"/>
    <w:rsid w:val="00BA63EC"/>
    <w:rsid w:val="00BD0C1F"/>
    <w:rsid w:val="00BD56FE"/>
    <w:rsid w:val="00BD61BD"/>
    <w:rsid w:val="00BD6899"/>
    <w:rsid w:val="00BD7828"/>
    <w:rsid w:val="00BD79D8"/>
    <w:rsid w:val="00BE0331"/>
    <w:rsid w:val="00BE467C"/>
    <w:rsid w:val="00BE786E"/>
    <w:rsid w:val="00BF23FB"/>
    <w:rsid w:val="00BF2655"/>
    <w:rsid w:val="00BF2AA3"/>
    <w:rsid w:val="00BF5B0B"/>
    <w:rsid w:val="00BF6085"/>
    <w:rsid w:val="00BF6611"/>
    <w:rsid w:val="00BF7072"/>
    <w:rsid w:val="00BF7D9F"/>
    <w:rsid w:val="00C02BC8"/>
    <w:rsid w:val="00C06263"/>
    <w:rsid w:val="00C102B2"/>
    <w:rsid w:val="00C13201"/>
    <w:rsid w:val="00C13960"/>
    <w:rsid w:val="00C17084"/>
    <w:rsid w:val="00C229BE"/>
    <w:rsid w:val="00C243CF"/>
    <w:rsid w:val="00C249E3"/>
    <w:rsid w:val="00C25303"/>
    <w:rsid w:val="00C25A90"/>
    <w:rsid w:val="00C2690E"/>
    <w:rsid w:val="00C27ED2"/>
    <w:rsid w:val="00C30680"/>
    <w:rsid w:val="00C319B4"/>
    <w:rsid w:val="00C347DA"/>
    <w:rsid w:val="00C41352"/>
    <w:rsid w:val="00C414CC"/>
    <w:rsid w:val="00C4369B"/>
    <w:rsid w:val="00C52C40"/>
    <w:rsid w:val="00C63164"/>
    <w:rsid w:val="00C673B5"/>
    <w:rsid w:val="00C70013"/>
    <w:rsid w:val="00C73815"/>
    <w:rsid w:val="00C74256"/>
    <w:rsid w:val="00C8381A"/>
    <w:rsid w:val="00C85496"/>
    <w:rsid w:val="00C87070"/>
    <w:rsid w:val="00C92A72"/>
    <w:rsid w:val="00C93638"/>
    <w:rsid w:val="00C94565"/>
    <w:rsid w:val="00C97564"/>
    <w:rsid w:val="00CA2791"/>
    <w:rsid w:val="00CA2A7F"/>
    <w:rsid w:val="00CA3374"/>
    <w:rsid w:val="00CB0F14"/>
    <w:rsid w:val="00CB135B"/>
    <w:rsid w:val="00CB26CB"/>
    <w:rsid w:val="00CB60F4"/>
    <w:rsid w:val="00CB7455"/>
    <w:rsid w:val="00CC163F"/>
    <w:rsid w:val="00CC6E7A"/>
    <w:rsid w:val="00CC7B0F"/>
    <w:rsid w:val="00CD2676"/>
    <w:rsid w:val="00CD378C"/>
    <w:rsid w:val="00CD69CB"/>
    <w:rsid w:val="00CD6F17"/>
    <w:rsid w:val="00CE1073"/>
    <w:rsid w:val="00CE45B6"/>
    <w:rsid w:val="00CE6DE8"/>
    <w:rsid w:val="00CF0365"/>
    <w:rsid w:val="00CF136E"/>
    <w:rsid w:val="00CF6962"/>
    <w:rsid w:val="00CF6AD1"/>
    <w:rsid w:val="00CF7C02"/>
    <w:rsid w:val="00D015F3"/>
    <w:rsid w:val="00D01C6B"/>
    <w:rsid w:val="00D04F14"/>
    <w:rsid w:val="00D05F94"/>
    <w:rsid w:val="00D071A7"/>
    <w:rsid w:val="00D14F74"/>
    <w:rsid w:val="00D20BA2"/>
    <w:rsid w:val="00D20EC1"/>
    <w:rsid w:val="00D211D3"/>
    <w:rsid w:val="00D2209A"/>
    <w:rsid w:val="00D225B9"/>
    <w:rsid w:val="00D263D2"/>
    <w:rsid w:val="00D26526"/>
    <w:rsid w:val="00D2763E"/>
    <w:rsid w:val="00D30D7C"/>
    <w:rsid w:val="00D30DE9"/>
    <w:rsid w:val="00D33057"/>
    <w:rsid w:val="00D33F28"/>
    <w:rsid w:val="00D35BC6"/>
    <w:rsid w:val="00D35C08"/>
    <w:rsid w:val="00D400C7"/>
    <w:rsid w:val="00D400DD"/>
    <w:rsid w:val="00D42ADA"/>
    <w:rsid w:val="00D4571B"/>
    <w:rsid w:val="00D470A3"/>
    <w:rsid w:val="00D47ED1"/>
    <w:rsid w:val="00D56C88"/>
    <w:rsid w:val="00D6119B"/>
    <w:rsid w:val="00D61AB4"/>
    <w:rsid w:val="00D62448"/>
    <w:rsid w:val="00D633F0"/>
    <w:rsid w:val="00D65254"/>
    <w:rsid w:val="00D77829"/>
    <w:rsid w:val="00D826E2"/>
    <w:rsid w:val="00D82AC0"/>
    <w:rsid w:val="00D972B1"/>
    <w:rsid w:val="00DB13AC"/>
    <w:rsid w:val="00DB240A"/>
    <w:rsid w:val="00DB6CC1"/>
    <w:rsid w:val="00DC2EBB"/>
    <w:rsid w:val="00DC3AF3"/>
    <w:rsid w:val="00DC49E8"/>
    <w:rsid w:val="00DD4A3A"/>
    <w:rsid w:val="00DD50B7"/>
    <w:rsid w:val="00DF19EB"/>
    <w:rsid w:val="00DF52AF"/>
    <w:rsid w:val="00DF7B88"/>
    <w:rsid w:val="00E0175A"/>
    <w:rsid w:val="00E026D9"/>
    <w:rsid w:val="00E05B93"/>
    <w:rsid w:val="00E06796"/>
    <w:rsid w:val="00E12D0D"/>
    <w:rsid w:val="00E1591E"/>
    <w:rsid w:val="00E16510"/>
    <w:rsid w:val="00E2357C"/>
    <w:rsid w:val="00E240CA"/>
    <w:rsid w:val="00E34C64"/>
    <w:rsid w:val="00E368F0"/>
    <w:rsid w:val="00E369E4"/>
    <w:rsid w:val="00E37F3E"/>
    <w:rsid w:val="00E467C2"/>
    <w:rsid w:val="00E46DB9"/>
    <w:rsid w:val="00E50899"/>
    <w:rsid w:val="00E52DB5"/>
    <w:rsid w:val="00E617F0"/>
    <w:rsid w:val="00E801BB"/>
    <w:rsid w:val="00E81E85"/>
    <w:rsid w:val="00E841D1"/>
    <w:rsid w:val="00E87618"/>
    <w:rsid w:val="00EA3372"/>
    <w:rsid w:val="00EA4105"/>
    <w:rsid w:val="00EA54DC"/>
    <w:rsid w:val="00EA566C"/>
    <w:rsid w:val="00EB45B4"/>
    <w:rsid w:val="00EC0D25"/>
    <w:rsid w:val="00EC4807"/>
    <w:rsid w:val="00ED04CB"/>
    <w:rsid w:val="00ED311D"/>
    <w:rsid w:val="00EE1669"/>
    <w:rsid w:val="00EE6F8D"/>
    <w:rsid w:val="00EE78B4"/>
    <w:rsid w:val="00EF25E6"/>
    <w:rsid w:val="00EF3C59"/>
    <w:rsid w:val="00EF768C"/>
    <w:rsid w:val="00EF7A7E"/>
    <w:rsid w:val="00F12F5D"/>
    <w:rsid w:val="00F13A4E"/>
    <w:rsid w:val="00F13BC9"/>
    <w:rsid w:val="00F17BE9"/>
    <w:rsid w:val="00F20E92"/>
    <w:rsid w:val="00F222D4"/>
    <w:rsid w:val="00F2565A"/>
    <w:rsid w:val="00F26A2D"/>
    <w:rsid w:val="00F30894"/>
    <w:rsid w:val="00F32DA8"/>
    <w:rsid w:val="00F32EEF"/>
    <w:rsid w:val="00F34E0E"/>
    <w:rsid w:val="00F36FEA"/>
    <w:rsid w:val="00F4286E"/>
    <w:rsid w:val="00F45504"/>
    <w:rsid w:val="00F46F9D"/>
    <w:rsid w:val="00F5075F"/>
    <w:rsid w:val="00F5545D"/>
    <w:rsid w:val="00F56411"/>
    <w:rsid w:val="00F574B1"/>
    <w:rsid w:val="00F57BDA"/>
    <w:rsid w:val="00F67089"/>
    <w:rsid w:val="00F701B9"/>
    <w:rsid w:val="00F71892"/>
    <w:rsid w:val="00F74E1B"/>
    <w:rsid w:val="00F76B34"/>
    <w:rsid w:val="00F805CC"/>
    <w:rsid w:val="00F81042"/>
    <w:rsid w:val="00F82181"/>
    <w:rsid w:val="00F84581"/>
    <w:rsid w:val="00F86B15"/>
    <w:rsid w:val="00F94599"/>
    <w:rsid w:val="00F94BE3"/>
    <w:rsid w:val="00F96AEE"/>
    <w:rsid w:val="00FA7CDD"/>
    <w:rsid w:val="00FB23FC"/>
    <w:rsid w:val="00FC137C"/>
    <w:rsid w:val="00FC3FFE"/>
    <w:rsid w:val="00FD11F0"/>
    <w:rsid w:val="00FD1462"/>
    <w:rsid w:val="00FD3369"/>
    <w:rsid w:val="00FD36CF"/>
    <w:rsid w:val="00FD421A"/>
    <w:rsid w:val="00FD467D"/>
    <w:rsid w:val="00FD7CA4"/>
    <w:rsid w:val="00FE0599"/>
    <w:rsid w:val="00FE05A8"/>
    <w:rsid w:val="00FE1FE6"/>
    <w:rsid w:val="00FE3CB7"/>
    <w:rsid w:val="00FE7104"/>
    <w:rsid w:val="00FF69BC"/>
    <w:rsid w:val="00FF6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DE1C6"/>
  <w15:docId w15:val="{8B4DF306-2AC5-44A2-B8DD-7A73EFC4F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F4128"/>
    <w:pPr>
      <w:ind w:firstLine="708"/>
      <w:jc w:val="both"/>
    </w:pPr>
    <w:rPr>
      <w:rFonts w:ascii="Times New Roman" w:hAnsi="Times New Roman"/>
      <w:noProof/>
      <w:sz w:val="24"/>
      <w:szCs w:val="24"/>
    </w:rPr>
  </w:style>
  <w:style w:type="paragraph" w:styleId="1">
    <w:name w:val="heading 1"/>
    <w:basedOn w:val="a2"/>
    <w:next w:val="a2"/>
    <w:link w:val="10"/>
    <w:uiPriority w:val="9"/>
    <w:qFormat/>
    <w:rsid w:val="005D5AE8"/>
    <w:pPr>
      <w:keepNext/>
      <w:keepLines/>
      <w:pageBreakBefore/>
      <w:numPr>
        <w:numId w:val="14"/>
      </w:numPr>
      <w:spacing w:before="120" w:after="120" w:line="240" w:lineRule="auto"/>
      <w:jc w:val="center"/>
      <w:outlineLvl w:val="0"/>
    </w:pPr>
    <w:rPr>
      <w:rFonts w:eastAsia="Calibri" w:cstheme="majorBidi"/>
      <w:b/>
      <w:bCs/>
      <w:sz w:val="32"/>
      <w:szCs w:val="40"/>
      <w:lang w:eastAsia="ru-RU"/>
    </w:rPr>
  </w:style>
  <w:style w:type="paragraph" w:styleId="20">
    <w:name w:val="heading 2"/>
    <w:basedOn w:val="1"/>
    <w:next w:val="a2"/>
    <w:link w:val="21"/>
    <w:uiPriority w:val="9"/>
    <w:unhideWhenUsed/>
    <w:qFormat/>
    <w:rsid w:val="00CA3374"/>
    <w:pPr>
      <w:keepLines w:val="0"/>
      <w:pageBreakBefore w:val="0"/>
      <w:numPr>
        <w:ilvl w:val="1"/>
      </w:numPr>
      <w:ind w:left="624" w:hanging="284"/>
      <w:jc w:val="left"/>
      <w:outlineLvl w:val="1"/>
    </w:pPr>
  </w:style>
  <w:style w:type="paragraph" w:styleId="3">
    <w:name w:val="heading 3"/>
    <w:basedOn w:val="1"/>
    <w:next w:val="a2"/>
    <w:link w:val="30"/>
    <w:uiPriority w:val="9"/>
    <w:unhideWhenUsed/>
    <w:qFormat/>
    <w:rsid w:val="001340C4"/>
    <w:pPr>
      <w:pageBreakBefore w:val="0"/>
      <w:numPr>
        <w:ilvl w:val="2"/>
      </w:numPr>
      <w:jc w:val="left"/>
      <w:outlineLvl w:val="2"/>
    </w:pPr>
    <w:rPr>
      <w:sz w:val="28"/>
      <w:szCs w:val="28"/>
    </w:rPr>
  </w:style>
  <w:style w:type="paragraph" w:styleId="4">
    <w:name w:val="heading 4"/>
    <w:basedOn w:val="3"/>
    <w:next w:val="a2"/>
    <w:link w:val="40"/>
    <w:uiPriority w:val="9"/>
    <w:unhideWhenUsed/>
    <w:qFormat/>
    <w:rsid w:val="001340C4"/>
    <w:pPr>
      <w:numPr>
        <w:ilvl w:val="3"/>
      </w:numPr>
      <w:outlineLvl w:val="3"/>
    </w:pPr>
    <w:rPr>
      <w:sz w:val="24"/>
      <w:szCs w:val="24"/>
    </w:rPr>
  </w:style>
  <w:style w:type="paragraph" w:styleId="5">
    <w:name w:val="heading 5"/>
    <w:basedOn w:val="a2"/>
    <w:next w:val="a2"/>
    <w:link w:val="50"/>
    <w:uiPriority w:val="9"/>
    <w:unhideWhenUsed/>
    <w:qFormat/>
    <w:rsid w:val="000C1167"/>
    <w:pPr>
      <w:keepNext/>
      <w:keepLines/>
      <w:spacing w:before="200" w:after="0"/>
      <w:ind w:firstLine="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6A3A8C"/>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6A3A8C"/>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6A3A8C"/>
    <w:pPr>
      <w:keepNext/>
      <w:keepLines/>
      <w:spacing w:before="200" w:after="0"/>
      <w:ind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6A3A8C"/>
    <w:pPr>
      <w:keepNext/>
      <w:keepLines/>
      <w:spacing w:before="200" w:after="0"/>
      <w:ind w:firstLine="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5020D4"/>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5020D4"/>
  </w:style>
  <w:style w:type="paragraph" w:styleId="a8">
    <w:name w:val="footer"/>
    <w:basedOn w:val="a2"/>
    <w:link w:val="a9"/>
    <w:uiPriority w:val="99"/>
    <w:unhideWhenUsed/>
    <w:rsid w:val="005020D4"/>
    <w:pPr>
      <w:tabs>
        <w:tab w:val="center" w:pos="4677"/>
        <w:tab w:val="right" w:pos="9355"/>
      </w:tabs>
      <w:spacing w:after="0" w:line="240" w:lineRule="auto"/>
    </w:pPr>
  </w:style>
  <w:style w:type="character" w:customStyle="1" w:styleId="a9">
    <w:name w:val="Нижний колонтитул Знак"/>
    <w:basedOn w:val="a3"/>
    <w:link w:val="a8"/>
    <w:uiPriority w:val="99"/>
    <w:rsid w:val="005020D4"/>
  </w:style>
  <w:style w:type="paragraph" w:styleId="aa">
    <w:name w:val="Title"/>
    <w:basedOn w:val="a2"/>
    <w:next w:val="a2"/>
    <w:link w:val="ab"/>
    <w:uiPriority w:val="10"/>
    <w:qFormat/>
    <w:rsid w:val="006A3A8C"/>
    <w:pPr>
      <w:autoSpaceDE w:val="0"/>
      <w:autoSpaceDN w:val="0"/>
      <w:adjustRightInd w:val="0"/>
      <w:spacing w:before="120" w:after="120" w:line="240" w:lineRule="auto"/>
      <w:ind w:firstLine="709"/>
      <w:jc w:val="center"/>
    </w:pPr>
    <w:rPr>
      <w:rFonts w:cstheme="majorBidi"/>
      <w:b/>
      <w:bCs/>
      <w:sz w:val="32"/>
      <w:szCs w:val="32"/>
    </w:rPr>
  </w:style>
  <w:style w:type="character" w:customStyle="1" w:styleId="ab">
    <w:name w:val="Заголовок Знак"/>
    <w:basedOn w:val="a3"/>
    <w:link w:val="aa"/>
    <w:uiPriority w:val="10"/>
    <w:rsid w:val="006A3A8C"/>
    <w:rPr>
      <w:rFonts w:ascii="Times New Roman" w:hAnsi="Times New Roman" w:cstheme="majorBidi"/>
      <w:b/>
      <w:bCs/>
      <w:noProof/>
      <w:sz w:val="32"/>
      <w:szCs w:val="32"/>
    </w:rPr>
  </w:style>
  <w:style w:type="character" w:customStyle="1" w:styleId="10">
    <w:name w:val="Заголовок 1 Знак"/>
    <w:basedOn w:val="a3"/>
    <w:link w:val="1"/>
    <w:uiPriority w:val="9"/>
    <w:rsid w:val="005D5AE8"/>
    <w:rPr>
      <w:rFonts w:ascii="Times New Roman" w:eastAsia="Calibri" w:hAnsi="Times New Roman" w:cstheme="majorBidi"/>
      <w:b/>
      <w:bCs/>
      <w:noProof/>
      <w:sz w:val="32"/>
      <w:szCs w:val="40"/>
      <w:lang w:eastAsia="ru-RU"/>
    </w:rPr>
  </w:style>
  <w:style w:type="character" w:customStyle="1" w:styleId="21">
    <w:name w:val="Заголовок 2 Знак"/>
    <w:basedOn w:val="a3"/>
    <w:link w:val="20"/>
    <w:uiPriority w:val="9"/>
    <w:rsid w:val="00CA3374"/>
    <w:rPr>
      <w:rFonts w:ascii="Times New Roman" w:eastAsia="Calibri" w:hAnsi="Times New Roman" w:cstheme="majorBidi"/>
      <w:b/>
      <w:bCs/>
      <w:noProof/>
      <w:sz w:val="32"/>
      <w:szCs w:val="40"/>
      <w:lang w:eastAsia="ru-RU"/>
    </w:rPr>
  </w:style>
  <w:style w:type="character" w:customStyle="1" w:styleId="30">
    <w:name w:val="Заголовок 3 Знак"/>
    <w:basedOn w:val="a3"/>
    <w:link w:val="3"/>
    <w:uiPriority w:val="9"/>
    <w:rsid w:val="001340C4"/>
    <w:rPr>
      <w:rFonts w:ascii="Times New Roman" w:eastAsia="Calibri" w:hAnsi="Times New Roman" w:cstheme="majorBidi"/>
      <w:b/>
      <w:bCs/>
      <w:noProof/>
      <w:sz w:val="28"/>
      <w:szCs w:val="28"/>
      <w:lang w:eastAsia="ru-RU"/>
    </w:rPr>
  </w:style>
  <w:style w:type="paragraph" w:styleId="11">
    <w:name w:val="toc 1"/>
    <w:basedOn w:val="a2"/>
    <w:next w:val="a2"/>
    <w:autoRedefine/>
    <w:uiPriority w:val="39"/>
    <w:unhideWhenUsed/>
    <w:rsid w:val="006A3A8C"/>
    <w:pPr>
      <w:tabs>
        <w:tab w:val="left" w:pos="426"/>
        <w:tab w:val="right" w:leader="dot" w:pos="9345"/>
      </w:tabs>
      <w:spacing w:after="100"/>
      <w:ind w:firstLine="0"/>
    </w:pPr>
  </w:style>
  <w:style w:type="paragraph" w:styleId="22">
    <w:name w:val="toc 2"/>
    <w:basedOn w:val="a2"/>
    <w:next w:val="a2"/>
    <w:autoRedefine/>
    <w:uiPriority w:val="39"/>
    <w:unhideWhenUsed/>
    <w:rsid w:val="00B337F5"/>
    <w:pPr>
      <w:tabs>
        <w:tab w:val="left" w:pos="709"/>
        <w:tab w:val="right" w:leader="dot" w:pos="9345"/>
      </w:tabs>
      <w:spacing w:after="100"/>
      <w:ind w:firstLine="142"/>
    </w:pPr>
  </w:style>
  <w:style w:type="paragraph" w:styleId="31">
    <w:name w:val="toc 3"/>
    <w:basedOn w:val="a2"/>
    <w:next w:val="a2"/>
    <w:autoRedefine/>
    <w:uiPriority w:val="39"/>
    <w:unhideWhenUsed/>
    <w:rsid w:val="00B337F5"/>
    <w:pPr>
      <w:tabs>
        <w:tab w:val="left" w:pos="993"/>
        <w:tab w:val="right" w:leader="dot" w:pos="9345"/>
      </w:tabs>
      <w:spacing w:after="100"/>
      <w:ind w:firstLine="426"/>
    </w:pPr>
  </w:style>
  <w:style w:type="paragraph" w:styleId="ac">
    <w:name w:val="List Paragraph"/>
    <w:basedOn w:val="a2"/>
    <w:link w:val="ad"/>
    <w:uiPriority w:val="34"/>
    <w:qFormat/>
    <w:rsid w:val="00454D2E"/>
    <w:pPr>
      <w:ind w:left="720"/>
      <w:contextualSpacing/>
    </w:pPr>
  </w:style>
  <w:style w:type="character" w:customStyle="1" w:styleId="40">
    <w:name w:val="Заголовок 4 Знак"/>
    <w:basedOn w:val="a3"/>
    <w:link w:val="4"/>
    <w:uiPriority w:val="9"/>
    <w:rsid w:val="001340C4"/>
    <w:rPr>
      <w:rFonts w:ascii="Times New Roman" w:eastAsia="Calibri" w:hAnsi="Times New Roman" w:cstheme="majorBidi"/>
      <w:b/>
      <w:bCs/>
      <w:noProof/>
      <w:sz w:val="24"/>
      <w:szCs w:val="24"/>
      <w:lang w:eastAsia="ru-RU"/>
    </w:rPr>
  </w:style>
  <w:style w:type="paragraph" w:styleId="ae">
    <w:name w:val="caption"/>
    <w:basedOn w:val="a2"/>
    <w:next w:val="a2"/>
    <w:link w:val="af"/>
    <w:uiPriority w:val="99"/>
    <w:unhideWhenUsed/>
    <w:qFormat/>
    <w:rsid w:val="00016A99"/>
    <w:pPr>
      <w:spacing w:line="240" w:lineRule="auto"/>
    </w:pPr>
    <w:rPr>
      <w:bCs/>
      <w:i/>
      <w:sz w:val="22"/>
      <w:szCs w:val="18"/>
    </w:rPr>
  </w:style>
  <w:style w:type="table" w:styleId="af0">
    <w:name w:val="Table Grid"/>
    <w:basedOn w:val="a4"/>
    <w:uiPriority w:val="59"/>
    <w:rsid w:val="001A7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2"/>
    <w:next w:val="a2"/>
    <w:autoRedefine/>
    <w:uiPriority w:val="39"/>
    <w:unhideWhenUsed/>
    <w:rsid w:val="00D2209A"/>
    <w:pPr>
      <w:tabs>
        <w:tab w:val="left" w:pos="1276"/>
        <w:tab w:val="right" w:leader="dot" w:pos="9356"/>
        <w:tab w:val="left" w:pos="9498"/>
      </w:tabs>
      <w:spacing w:after="0"/>
      <w:ind w:right="51" w:firstLine="0"/>
    </w:pPr>
  </w:style>
  <w:style w:type="paragraph" w:customStyle="1" w:styleId="2">
    <w:name w:val="ЗП 2"/>
    <w:basedOn w:val="ac"/>
    <w:link w:val="23"/>
    <w:qFormat/>
    <w:rsid w:val="00454D2E"/>
    <w:pPr>
      <w:numPr>
        <w:ilvl w:val="1"/>
        <w:numId w:val="1"/>
      </w:numPr>
      <w:spacing w:before="120"/>
    </w:pPr>
    <w:rPr>
      <w:b/>
      <w:sz w:val="28"/>
      <w:szCs w:val="28"/>
    </w:rPr>
  </w:style>
  <w:style w:type="character" w:customStyle="1" w:styleId="blk">
    <w:name w:val="blk"/>
    <w:basedOn w:val="a3"/>
    <w:rsid w:val="000B34A9"/>
  </w:style>
  <w:style w:type="character" w:customStyle="1" w:styleId="ad">
    <w:name w:val="Абзац списка Знак"/>
    <w:basedOn w:val="a3"/>
    <w:link w:val="ac"/>
    <w:uiPriority w:val="34"/>
    <w:rsid w:val="00454D2E"/>
    <w:rPr>
      <w:rFonts w:ascii="Times New Roman" w:hAnsi="Times New Roman"/>
      <w:noProof/>
      <w:sz w:val="24"/>
      <w:szCs w:val="24"/>
    </w:rPr>
  </w:style>
  <w:style w:type="character" w:customStyle="1" w:styleId="23">
    <w:name w:val="ЗП 2 Знак"/>
    <w:basedOn w:val="ad"/>
    <w:link w:val="2"/>
    <w:rsid w:val="00454D2E"/>
    <w:rPr>
      <w:rFonts w:ascii="Times New Roman" w:hAnsi="Times New Roman"/>
      <w:b/>
      <w:noProof/>
      <w:sz w:val="28"/>
      <w:szCs w:val="28"/>
    </w:rPr>
  </w:style>
  <w:style w:type="character" w:styleId="af1">
    <w:name w:val="Hyperlink"/>
    <w:basedOn w:val="a3"/>
    <w:uiPriority w:val="99"/>
    <w:unhideWhenUsed/>
    <w:rsid w:val="00FE05A8"/>
    <w:rPr>
      <w:color w:val="0000FF"/>
      <w:u w:val="single"/>
    </w:rPr>
  </w:style>
  <w:style w:type="paragraph" w:styleId="af2">
    <w:name w:val="Balloon Text"/>
    <w:basedOn w:val="a2"/>
    <w:link w:val="af3"/>
    <w:uiPriority w:val="99"/>
    <w:semiHidden/>
    <w:unhideWhenUsed/>
    <w:rsid w:val="00A314D2"/>
    <w:pPr>
      <w:spacing w:after="0" w:line="240" w:lineRule="auto"/>
    </w:pPr>
    <w:rPr>
      <w:rFonts w:ascii="Tahoma" w:hAnsi="Tahoma" w:cs="Tahoma"/>
      <w:sz w:val="16"/>
      <w:szCs w:val="16"/>
    </w:rPr>
  </w:style>
  <w:style w:type="character" w:customStyle="1" w:styleId="af3">
    <w:name w:val="Текст выноски Знак"/>
    <w:basedOn w:val="a3"/>
    <w:link w:val="af2"/>
    <w:uiPriority w:val="99"/>
    <w:semiHidden/>
    <w:rsid w:val="00A314D2"/>
    <w:rPr>
      <w:rFonts w:ascii="Tahoma" w:hAnsi="Tahoma" w:cs="Tahoma"/>
      <w:noProof/>
      <w:sz w:val="16"/>
      <w:szCs w:val="16"/>
    </w:rPr>
  </w:style>
  <w:style w:type="paragraph" w:styleId="af4">
    <w:name w:val="Body Text Indent"/>
    <w:basedOn w:val="a2"/>
    <w:link w:val="af5"/>
    <w:rsid w:val="00942943"/>
    <w:pPr>
      <w:spacing w:after="0" w:line="360" w:lineRule="auto"/>
      <w:ind w:firstLine="360"/>
    </w:pPr>
    <w:rPr>
      <w:rFonts w:eastAsia="Times New Roman"/>
      <w:noProof w:val="0"/>
      <w:szCs w:val="20"/>
      <w:lang w:eastAsia="ru-RU"/>
    </w:rPr>
  </w:style>
  <w:style w:type="character" w:customStyle="1" w:styleId="af5">
    <w:name w:val="Основной текст с отступом Знак"/>
    <w:basedOn w:val="a3"/>
    <w:link w:val="af4"/>
    <w:rsid w:val="00942943"/>
    <w:rPr>
      <w:rFonts w:ascii="Times New Roman" w:eastAsia="Times New Roman" w:hAnsi="Times New Roman" w:cs="Times New Roman"/>
      <w:sz w:val="24"/>
      <w:szCs w:val="20"/>
      <w:lang w:eastAsia="ru-RU"/>
    </w:rPr>
  </w:style>
  <w:style w:type="paragraph" w:customStyle="1" w:styleId="12">
    <w:name w:val="Основной текст1"/>
    <w:basedOn w:val="a2"/>
    <w:rsid w:val="00942943"/>
    <w:pPr>
      <w:widowControl w:val="0"/>
      <w:spacing w:after="0" w:line="240" w:lineRule="exact"/>
      <w:ind w:firstLine="0"/>
      <w:jc w:val="center"/>
    </w:pPr>
    <w:rPr>
      <w:rFonts w:eastAsia="Times New Roman"/>
      <w:noProof w:val="0"/>
      <w:snapToGrid w:val="0"/>
      <w:szCs w:val="20"/>
      <w:lang w:eastAsia="ru-RU"/>
    </w:rPr>
  </w:style>
  <w:style w:type="paragraph" w:customStyle="1" w:styleId="af6">
    <w:name w:val="Приложение заголовок"/>
    <w:basedOn w:val="a6"/>
    <w:link w:val="af7"/>
    <w:qFormat/>
    <w:rsid w:val="00454D2E"/>
    <w:pPr>
      <w:jc w:val="right"/>
    </w:pPr>
  </w:style>
  <w:style w:type="paragraph" w:customStyle="1" w:styleId="13">
    <w:name w:val="ЗП 1"/>
    <w:basedOn w:val="af6"/>
    <w:link w:val="14"/>
    <w:qFormat/>
    <w:rsid w:val="00454D2E"/>
    <w:pPr>
      <w:ind w:firstLine="0"/>
      <w:jc w:val="left"/>
    </w:pPr>
    <w:rPr>
      <w:b/>
      <w:sz w:val="32"/>
      <w:szCs w:val="32"/>
    </w:rPr>
  </w:style>
  <w:style w:type="character" w:customStyle="1" w:styleId="af7">
    <w:name w:val="Приложение заголовок Знак"/>
    <w:basedOn w:val="a7"/>
    <w:link w:val="af6"/>
    <w:rsid w:val="00454D2E"/>
    <w:rPr>
      <w:rFonts w:ascii="Times New Roman" w:hAnsi="Times New Roman"/>
      <w:noProof/>
      <w:sz w:val="24"/>
      <w:szCs w:val="24"/>
    </w:rPr>
  </w:style>
  <w:style w:type="character" w:customStyle="1" w:styleId="14">
    <w:name w:val="ЗП 1 Знак"/>
    <w:basedOn w:val="af7"/>
    <w:link w:val="13"/>
    <w:rsid w:val="00454D2E"/>
    <w:rPr>
      <w:rFonts w:ascii="Times New Roman" w:hAnsi="Times New Roman"/>
      <w:b/>
      <w:noProof/>
      <w:sz w:val="32"/>
      <w:szCs w:val="32"/>
    </w:rPr>
  </w:style>
  <w:style w:type="paragraph" w:customStyle="1" w:styleId="TableCellL">
    <w:name w:val="Table Cell L"/>
    <w:basedOn w:val="a2"/>
    <w:uiPriority w:val="99"/>
    <w:rsid w:val="00F5075F"/>
    <w:pPr>
      <w:suppressAutoHyphens/>
      <w:spacing w:after="0" w:line="360" w:lineRule="auto"/>
      <w:ind w:left="708" w:firstLine="0"/>
    </w:pPr>
    <w:rPr>
      <w:rFonts w:ascii="Arial" w:eastAsia="Times New Roman" w:hAnsi="Arial" w:cs="Times New Roman"/>
      <w:noProof w:val="0"/>
      <w:sz w:val="22"/>
      <w:szCs w:val="20"/>
      <w:lang w:eastAsia="ar-SA"/>
    </w:rPr>
  </w:style>
  <w:style w:type="paragraph" w:customStyle="1" w:styleId="a0">
    <w:name w:val="Список ненумерованный"/>
    <w:basedOn w:val="ac"/>
    <w:link w:val="af8"/>
    <w:qFormat/>
    <w:rsid w:val="00F5075F"/>
    <w:pPr>
      <w:numPr>
        <w:numId w:val="2"/>
      </w:numPr>
    </w:pPr>
    <w:rPr>
      <w:lang w:eastAsia="ar-SA"/>
    </w:rPr>
  </w:style>
  <w:style w:type="paragraph" w:customStyle="1" w:styleId="af9">
    <w:name w:val="Рисунок"/>
    <w:basedOn w:val="a2"/>
    <w:link w:val="afa"/>
    <w:qFormat/>
    <w:rsid w:val="00CA3374"/>
    <w:pPr>
      <w:jc w:val="center"/>
    </w:pPr>
    <w:rPr>
      <w:i/>
    </w:rPr>
  </w:style>
  <w:style w:type="character" w:customStyle="1" w:styleId="af8">
    <w:name w:val="Список ненумерованный Знак"/>
    <w:basedOn w:val="ad"/>
    <w:link w:val="a0"/>
    <w:rsid w:val="00F5075F"/>
    <w:rPr>
      <w:rFonts w:ascii="Times New Roman" w:hAnsi="Times New Roman"/>
      <w:noProof/>
      <w:sz w:val="24"/>
      <w:szCs w:val="24"/>
      <w:lang w:eastAsia="ar-SA"/>
    </w:rPr>
  </w:style>
  <w:style w:type="paragraph" w:styleId="afb">
    <w:name w:val="Subtitle"/>
    <w:basedOn w:val="a2"/>
    <w:next w:val="a2"/>
    <w:link w:val="afc"/>
    <w:uiPriority w:val="11"/>
    <w:qFormat/>
    <w:rsid w:val="00411546"/>
    <w:pPr>
      <w:numPr>
        <w:ilvl w:val="1"/>
      </w:numPr>
      <w:ind w:firstLine="708"/>
    </w:pPr>
    <w:rPr>
      <w:rFonts w:asciiTheme="majorHAnsi" w:eastAsiaTheme="majorEastAsia" w:hAnsiTheme="majorHAnsi" w:cstheme="majorBidi"/>
      <w:i/>
      <w:iCs/>
      <w:color w:val="4F81BD" w:themeColor="accent1"/>
      <w:spacing w:val="15"/>
    </w:rPr>
  </w:style>
  <w:style w:type="character" w:customStyle="1" w:styleId="af">
    <w:name w:val="Название объекта Знак"/>
    <w:basedOn w:val="a3"/>
    <w:link w:val="ae"/>
    <w:uiPriority w:val="99"/>
    <w:rsid w:val="00016A99"/>
    <w:rPr>
      <w:rFonts w:ascii="Times New Roman" w:hAnsi="Times New Roman"/>
      <w:bCs/>
      <w:i/>
      <w:noProof/>
      <w:szCs w:val="18"/>
    </w:rPr>
  </w:style>
  <w:style w:type="character" w:customStyle="1" w:styleId="afa">
    <w:name w:val="Рисунок Знак"/>
    <w:basedOn w:val="af"/>
    <w:link w:val="af9"/>
    <w:rsid w:val="00CA3374"/>
    <w:rPr>
      <w:rFonts w:ascii="Times New Roman" w:hAnsi="Times New Roman"/>
      <w:bCs w:val="0"/>
      <w:i/>
      <w:noProof/>
      <w:sz w:val="24"/>
      <w:szCs w:val="24"/>
    </w:rPr>
  </w:style>
  <w:style w:type="character" w:customStyle="1" w:styleId="afc">
    <w:name w:val="Подзаголовок Знак"/>
    <w:basedOn w:val="a3"/>
    <w:link w:val="afb"/>
    <w:uiPriority w:val="11"/>
    <w:rsid w:val="00411546"/>
    <w:rPr>
      <w:rFonts w:asciiTheme="majorHAnsi" w:eastAsiaTheme="majorEastAsia" w:hAnsiTheme="majorHAnsi" w:cstheme="majorBidi"/>
      <w:i/>
      <w:iCs/>
      <w:noProof/>
      <w:color w:val="4F81BD" w:themeColor="accent1"/>
      <w:spacing w:val="15"/>
      <w:sz w:val="24"/>
      <w:szCs w:val="24"/>
    </w:rPr>
  </w:style>
  <w:style w:type="character" w:customStyle="1" w:styleId="50">
    <w:name w:val="Заголовок 5 Знак"/>
    <w:basedOn w:val="a3"/>
    <w:link w:val="5"/>
    <w:uiPriority w:val="9"/>
    <w:rsid w:val="000C1167"/>
    <w:rPr>
      <w:rFonts w:asciiTheme="majorHAnsi" w:eastAsiaTheme="majorEastAsia" w:hAnsiTheme="majorHAnsi" w:cstheme="majorBidi"/>
      <w:noProof/>
      <w:color w:val="243F60" w:themeColor="accent1" w:themeShade="7F"/>
      <w:sz w:val="24"/>
      <w:szCs w:val="24"/>
    </w:rPr>
  </w:style>
  <w:style w:type="paragraph" w:customStyle="1" w:styleId="afd">
    <w:name w:val="Таблица"/>
    <w:basedOn w:val="af9"/>
    <w:link w:val="afe"/>
    <w:qFormat/>
    <w:rsid w:val="0068345B"/>
    <w:pPr>
      <w:ind w:firstLine="0"/>
      <w:jc w:val="left"/>
    </w:pPr>
  </w:style>
  <w:style w:type="paragraph" w:customStyle="1" w:styleId="a">
    <w:name w:val="Нумерация"/>
    <w:basedOn w:val="a2"/>
    <w:link w:val="aff"/>
    <w:qFormat/>
    <w:rsid w:val="002C3504"/>
    <w:pPr>
      <w:numPr>
        <w:numId w:val="4"/>
      </w:numPr>
      <w:suppressAutoHyphens/>
      <w:spacing w:after="0" w:line="360" w:lineRule="auto"/>
    </w:pPr>
  </w:style>
  <w:style w:type="character" w:customStyle="1" w:styleId="afe">
    <w:name w:val="Таблица Знак"/>
    <w:basedOn w:val="afa"/>
    <w:link w:val="afd"/>
    <w:rsid w:val="0068345B"/>
    <w:rPr>
      <w:rFonts w:ascii="Times New Roman" w:hAnsi="Times New Roman"/>
      <w:b w:val="0"/>
      <w:bCs w:val="0"/>
      <w:i/>
      <w:noProof/>
      <w:color w:val="4F81BD" w:themeColor="accent1"/>
      <w:sz w:val="18"/>
      <w:szCs w:val="18"/>
    </w:rPr>
  </w:style>
  <w:style w:type="character" w:customStyle="1" w:styleId="aff">
    <w:name w:val="Нумерация Знак"/>
    <w:basedOn w:val="a3"/>
    <w:link w:val="a"/>
    <w:rsid w:val="002C3504"/>
    <w:rPr>
      <w:rFonts w:ascii="Times New Roman" w:hAnsi="Times New Roman"/>
      <w:noProof/>
      <w:sz w:val="24"/>
      <w:szCs w:val="24"/>
    </w:rPr>
  </w:style>
  <w:style w:type="paragraph" w:customStyle="1" w:styleId="a1">
    <w:name w:val="Список точка"/>
    <w:basedOn w:val="ac"/>
    <w:link w:val="aff0"/>
    <w:qFormat/>
    <w:rsid w:val="002C3504"/>
    <w:pPr>
      <w:numPr>
        <w:numId w:val="7"/>
      </w:numPr>
      <w:spacing w:before="120" w:after="120"/>
      <w:ind w:left="567"/>
    </w:pPr>
    <w:rPr>
      <w:rFonts w:cs="Times New Roman"/>
    </w:rPr>
  </w:style>
  <w:style w:type="character" w:customStyle="1" w:styleId="aff0">
    <w:name w:val="Список точка Знак"/>
    <w:basedOn w:val="ad"/>
    <w:link w:val="a1"/>
    <w:rsid w:val="002C3504"/>
    <w:rPr>
      <w:rFonts w:ascii="Times New Roman" w:hAnsi="Times New Roman" w:cs="Times New Roman"/>
      <w:noProof/>
      <w:sz w:val="24"/>
      <w:szCs w:val="24"/>
    </w:rPr>
  </w:style>
  <w:style w:type="character" w:customStyle="1" w:styleId="60">
    <w:name w:val="Заголовок 6 Знак"/>
    <w:basedOn w:val="a3"/>
    <w:link w:val="6"/>
    <w:uiPriority w:val="9"/>
    <w:semiHidden/>
    <w:rsid w:val="006A3A8C"/>
    <w:rPr>
      <w:rFonts w:asciiTheme="majorHAnsi" w:eastAsiaTheme="majorEastAsia" w:hAnsiTheme="majorHAnsi" w:cstheme="majorBidi"/>
      <w:i/>
      <w:iCs/>
      <w:noProof/>
      <w:color w:val="243F60" w:themeColor="accent1" w:themeShade="7F"/>
      <w:sz w:val="24"/>
      <w:szCs w:val="24"/>
    </w:rPr>
  </w:style>
  <w:style w:type="character" w:customStyle="1" w:styleId="70">
    <w:name w:val="Заголовок 7 Знак"/>
    <w:basedOn w:val="a3"/>
    <w:link w:val="7"/>
    <w:uiPriority w:val="9"/>
    <w:semiHidden/>
    <w:rsid w:val="006A3A8C"/>
    <w:rPr>
      <w:rFonts w:asciiTheme="majorHAnsi" w:eastAsiaTheme="majorEastAsia" w:hAnsiTheme="majorHAnsi" w:cstheme="majorBidi"/>
      <w:i/>
      <w:iCs/>
      <w:noProof/>
      <w:color w:val="404040" w:themeColor="text1" w:themeTint="BF"/>
      <w:sz w:val="24"/>
      <w:szCs w:val="24"/>
    </w:rPr>
  </w:style>
  <w:style w:type="character" w:customStyle="1" w:styleId="80">
    <w:name w:val="Заголовок 8 Знак"/>
    <w:basedOn w:val="a3"/>
    <w:link w:val="8"/>
    <w:uiPriority w:val="9"/>
    <w:semiHidden/>
    <w:rsid w:val="006A3A8C"/>
    <w:rPr>
      <w:rFonts w:asciiTheme="majorHAnsi" w:eastAsiaTheme="majorEastAsia" w:hAnsiTheme="majorHAnsi" w:cstheme="majorBidi"/>
      <w:noProof/>
      <w:color w:val="404040" w:themeColor="text1" w:themeTint="BF"/>
      <w:sz w:val="20"/>
      <w:szCs w:val="20"/>
    </w:rPr>
  </w:style>
  <w:style w:type="character" w:customStyle="1" w:styleId="90">
    <w:name w:val="Заголовок 9 Знак"/>
    <w:basedOn w:val="a3"/>
    <w:link w:val="9"/>
    <w:uiPriority w:val="9"/>
    <w:semiHidden/>
    <w:rsid w:val="006A3A8C"/>
    <w:rPr>
      <w:rFonts w:asciiTheme="majorHAnsi" w:eastAsiaTheme="majorEastAsia" w:hAnsiTheme="majorHAnsi" w:cstheme="majorBidi"/>
      <w:i/>
      <w:iCs/>
      <w:noProof/>
      <w:color w:val="404040" w:themeColor="text1" w:themeTint="BF"/>
      <w:sz w:val="20"/>
      <w:szCs w:val="20"/>
    </w:rPr>
  </w:style>
  <w:style w:type="paragraph" w:styleId="aff1">
    <w:name w:val="table of figures"/>
    <w:basedOn w:val="a2"/>
    <w:next w:val="a2"/>
    <w:uiPriority w:val="99"/>
    <w:unhideWhenUsed/>
    <w:rsid w:val="00094020"/>
    <w:pPr>
      <w:spacing w:after="0"/>
    </w:pPr>
  </w:style>
  <w:style w:type="character" w:styleId="aff2">
    <w:name w:val="annotation reference"/>
    <w:basedOn w:val="a3"/>
    <w:uiPriority w:val="99"/>
    <w:semiHidden/>
    <w:unhideWhenUsed/>
    <w:rsid w:val="00A55C1B"/>
    <w:rPr>
      <w:sz w:val="16"/>
      <w:szCs w:val="16"/>
    </w:rPr>
  </w:style>
  <w:style w:type="paragraph" w:styleId="aff3">
    <w:name w:val="annotation text"/>
    <w:basedOn w:val="a2"/>
    <w:link w:val="aff4"/>
    <w:uiPriority w:val="99"/>
    <w:semiHidden/>
    <w:unhideWhenUsed/>
    <w:rsid w:val="00A55C1B"/>
    <w:pPr>
      <w:spacing w:line="240" w:lineRule="auto"/>
    </w:pPr>
    <w:rPr>
      <w:sz w:val="20"/>
      <w:szCs w:val="20"/>
    </w:rPr>
  </w:style>
  <w:style w:type="character" w:customStyle="1" w:styleId="aff4">
    <w:name w:val="Текст примечания Знак"/>
    <w:basedOn w:val="a3"/>
    <w:link w:val="aff3"/>
    <w:uiPriority w:val="99"/>
    <w:semiHidden/>
    <w:rsid w:val="00A55C1B"/>
    <w:rPr>
      <w:rFonts w:ascii="Times New Roman" w:hAnsi="Times New Roman"/>
      <w:noProof/>
      <w:sz w:val="20"/>
      <w:szCs w:val="20"/>
    </w:rPr>
  </w:style>
  <w:style w:type="paragraph" w:styleId="aff5">
    <w:name w:val="annotation subject"/>
    <w:basedOn w:val="aff3"/>
    <w:next w:val="aff3"/>
    <w:link w:val="aff6"/>
    <w:uiPriority w:val="99"/>
    <w:semiHidden/>
    <w:unhideWhenUsed/>
    <w:rsid w:val="00A55C1B"/>
    <w:rPr>
      <w:b/>
      <w:bCs/>
    </w:rPr>
  </w:style>
  <w:style w:type="character" w:customStyle="1" w:styleId="aff6">
    <w:name w:val="Тема примечания Знак"/>
    <w:basedOn w:val="aff4"/>
    <w:link w:val="aff5"/>
    <w:uiPriority w:val="99"/>
    <w:semiHidden/>
    <w:rsid w:val="00A55C1B"/>
    <w:rPr>
      <w:rFonts w:ascii="Times New Roman" w:hAnsi="Times New Roman"/>
      <w:b/>
      <w:bCs/>
      <w:noProof/>
      <w:sz w:val="20"/>
      <w:szCs w:val="20"/>
    </w:rPr>
  </w:style>
  <w:style w:type="character" w:styleId="aff7">
    <w:name w:val="FollowedHyperlink"/>
    <w:basedOn w:val="a3"/>
    <w:uiPriority w:val="99"/>
    <w:semiHidden/>
    <w:unhideWhenUsed/>
    <w:rsid w:val="00E16510"/>
    <w:rPr>
      <w:color w:val="800080" w:themeColor="followedHyperlink"/>
      <w:u w:val="single"/>
    </w:rPr>
  </w:style>
  <w:style w:type="paragraph" w:customStyle="1" w:styleId="aff8">
    <w:name w:val="Обычный Ш"/>
    <w:basedOn w:val="a2"/>
    <w:qFormat/>
    <w:rsid w:val="00B575D5"/>
    <w:pPr>
      <w:spacing w:after="0" w:line="240" w:lineRule="auto"/>
      <w:ind w:firstLine="0"/>
    </w:pPr>
    <w:rPr>
      <w:rFonts w:ascii="PF Square Sans Pro" w:hAnsi="PF Square Sans Pro"/>
      <w:noProof w:val="0"/>
      <w:color w:val="003E5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030192">
      <w:bodyDiv w:val="1"/>
      <w:marLeft w:val="0"/>
      <w:marRight w:val="0"/>
      <w:marTop w:val="0"/>
      <w:marBottom w:val="0"/>
      <w:divBdr>
        <w:top w:val="none" w:sz="0" w:space="0" w:color="auto"/>
        <w:left w:val="none" w:sz="0" w:space="0" w:color="auto"/>
        <w:bottom w:val="none" w:sz="0" w:space="0" w:color="auto"/>
        <w:right w:val="none" w:sz="0" w:space="0" w:color="auto"/>
      </w:divBdr>
    </w:div>
    <w:div w:id="746073610">
      <w:bodyDiv w:val="1"/>
      <w:marLeft w:val="0"/>
      <w:marRight w:val="0"/>
      <w:marTop w:val="0"/>
      <w:marBottom w:val="0"/>
      <w:divBdr>
        <w:top w:val="none" w:sz="0" w:space="0" w:color="auto"/>
        <w:left w:val="none" w:sz="0" w:space="0" w:color="auto"/>
        <w:bottom w:val="none" w:sz="0" w:space="0" w:color="auto"/>
        <w:right w:val="none" w:sz="0" w:space="0" w:color="auto"/>
      </w:divBdr>
    </w:div>
    <w:div w:id="764687183">
      <w:marLeft w:val="0"/>
      <w:marRight w:val="0"/>
      <w:marTop w:val="0"/>
      <w:marBottom w:val="0"/>
      <w:divBdr>
        <w:top w:val="none" w:sz="0" w:space="0" w:color="auto"/>
        <w:left w:val="none" w:sz="0" w:space="0" w:color="auto"/>
        <w:bottom w:val="none" w:sz="0" w:space="0" w:color="auto"/>
        <w:right w:val="none" w:sz="0" w:space="0" w:color="auto"/>
      </w:divBdr>
      <w:divsChild>
        <w:div w:id="656498813">
          <w:marLeft w:val="0"/>
          <w:marRight w:val="0"/>
          <w:marTop w:val="0"/>
          <w:marBottom w:val="0"/>
          <w:divBdr>
            <w:top w:val="none" w:sz="0" w:space="0" w:color="auto"/>
            <w:left w:val="none" w:sz="0" w:space="0" w:color="auto"/>
            <w:bottom w:val="none" w:sz="0" w:space="0" w:color="auto"/>
            <w:right w:val="none" w:sz="0" w:space="0" w:color="auto"/>
          </w:divBdr>
        </w:div>
      </w:divsChild>
    </w:div>
    <w:div w:id="827594932">
      <w:bodyDiv w:val="1"/>
      <w:marLeft w:val="0"/>
      <w:marRight w:val="0"/>
      <w:marTop w:val="0"/>
      <w:marBottom w:val="0"/>
      <w:divBdr>
        <w:top w:val="none" w:sz="0" w:space="0" w:color="auto"/>
        <w:left w:val="none" w:sz="0" w:space="0" w:color="auto"/>
        <w:bottom w:val="none" w:sz="0" w:space="0" w:color="auto"/>
        <w:right w:val="none" w:sz="0" w:space="0" w:color="auto"/>
      </w:divBdr>
      <w:divsChild>
        <w:div w:id="647169029">
          <w:marLeft w:val="0"/>
          <w:marRight w:val="0"/>
          <w:marTop w:val="0"/>
          <w:marBottom w:val="0"/>
          <w:divBdr>
            <w:top w:val="none" w:sz="0" w:space="0" w:color="auto"/>
            <w:left w:val="none" w:sz="0" w:space="0" w:color="auto"/>
            <w:bottom w:val="none" w:sz="0" w:space="0" w:color="auto"/>
            <w:right w:val="none" w:sz="0" w:space="0" w:color="auto"/>
          </w:divBdr>
          <w:divsChild>
            <w:div w:id="1441415454">
              <w:marLeft w:val="0"/>
              <w:marRight w:val="0"/>
              <w:marTop w:val="0"/>
              <w:marBottom w:val="0"/>
              <w:divBdr>
                <w:top w:val="none" w:sz="0" w:space="0" w:color="auto"/>
                <w:left w:val="none" w:sz="0" w:space="0" w:color="auto"/>
                <w:bottom w:val="none" w:sz="0" w:space="0" w:color="auto"/>
                <w:right w:val="none" w:sz="0" w:space="0" w:color="auto"/>
              </w:divBdr>
              <w:divsChild>
                <w:div w:id="5213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1405">
      <w:bodyDiv w:val="1"/>
      <w:marLeft w:val="0"/>
      <w:marRight w:val="0"/>
      <w:marTop w:val="0"/>
      <w:marBottom w:val="0"/>
      <w:divBdr>
        <w:top w:val="none" w:sz="0" w:space="0" w:color="auto"/>
        <w:left w:val="none" w:sz="0" w:space="0" w:color="auto"/>
        <w:bottom w:val="none" w:sz="0" w:space="0" w:color="auto"/>
        <w:right w:val="none" w:sz="0" w:space="0" w:color="auto"/>
      </w:divBdr>
    </w:div>
    <w:div w:id="1062145265">
      <w:bodyDiv w:val="1"/>
      <w:marLeft w:val="0"/>
      <w:marRight w:val="0"/>
      <w:marTop w:val="0"/>
      <w:marBottom w:val="0"/>
      <w:divBdr>
        <w:top w:val="none" w:sz="0" w:space="0" w:color="auto"/>
        <w:left w:val="none" w:sz="0" w:space="0" w:color="auto"/>
        <w:bottom w:val="none" w:sz="0" w:space="0" w:color="auto"/>
        <w:right w:val="none" w:sz="0" w:space="0" w:color="auto"/>
      </w:divBdr>
      <w:divsChild>
        <w:div w:id="34503013">
          <w:marLeft w:val="0"/>
          <w:marRight w:val="0"/>
          <w:marTop w:val="0"/>
          <w:marBottom w:val="0"/>
          <w:divBdr>
            <w:top w:val="none" w:sz="0" w:space="0" w:color="auto"/>
            <w:left w:val="none" w:sz="0" w:space="0" w:color="auto"/>
            <w:bottom w:val="none" w:sz="0" w:space="0" w:color="auto"/>
            <w:right w:val="none" w:sz="0" w:space="0" w:color="auto"/>
          </w:divBdr>
          <w:divsChild>
            <w:div w:id="623199861">
              <w:marLeft w:val="0"/>
              <w:marRight w:val="0"/>
              <w:marTop w:val="0"/>
              <w:marBottom w:val="0"/>
              <w:divBdr>
                <w:top w:val="none" w:sz="0" w:space="0" w:color="auto"/>
                <w:left w:val="none" w:sz="0" w:space="0" w:color="auto"/>
                <w:bottom w:val="none" w:sz="0" w:space="0" w:color="auto"/>
                <w:right w:val="none" w:sz="0" w:space="0" w:color="auto"/>
              </w:divBdr>
            </w:div>
          </w:divsChild>
        </w:div>
        <w:div w:id="1386225042">
          <w:marLeft w:val="0"/>
          <w:marRight w:val="0"/>
          <w:marTop w:val="0"/>
          <w:marBottom w:val="0"/>
          <w:divBdr>
            <w:top w:val="none" w:sz="0" w:space="0" w:color="auto"/>
            <w:left w:val="none" w:sz="0" w:space="0" w:color="auto"/>
            <w:bottom w:val="none" w:sz="0" w:space="0" w:color="auto"/>
            <w:right w:val="none" w:sz="0" w:space="0" w:color="auto"/>
          </w:divBdr>
          <w:divsChild>
            <w:div w:id="1241132751">
              <w:marLeft w:val="0"/>
              <w:marRight w:val="0"/>
              <w:marTop w:val="0"/>
              <w:marBottom w:val="0"/>
              <w:divBdr>
                <w:top w:val="none" w:sz="0" w:space="0" w:color="auto"/>
                <w:left w:val="none" w:sz="0" w:space="0" w:color="auto"/>
                <w:bottom w:val="none" w:sz="0" w:space="0" w:color="auto"/>
                <w:right w:val="none" w:sz="0" w:space="0" w:color="auto"/>
              </w:divBdr>
            </w:div>
          </w:divsChild>
        </w:div>
        <w:div w:id="454181852">
          <w:marLeft w:val="0"/>
          <w:marRight w:val="0"/>
          <w:marTop w:val="0"/>
          <w:marBottom w:val="0"/>
          <w:divBdr>
            <w:top w:val="none" w:sz="0" w:space="0" w:color="auto"/>
            <w:left w:val="none" w:sz="0" w:space="0" w:color="auto"/>
            <w:bottom w:val="none" w:sz="0" w:space="0" w:color="auto"/>
            <w:right w:val="none" w:sz="0" w:space="0" w:color="auto"/>
          </w:divBdr>
          <w:divsChild>
            <w:div w:id="23799181">
              <w:marLeft w:val="0"/>
              <w:marRight w:val="0"/>
              <w:marTop w:val="0"/>
              <w:marBottom w:val="0"/>
              <w:divBdr>
                <w:top w:val="none" w:sz="0" w:space="0" w:color="auto"/>
                <w:left w:val="none" w:sz="0" w:space="0" w:color="auto"/>
                <w:bottom w:val="none" w:sz="0" w:space="0" w:color="auto"/>
                <w:right w:val="none" w:sz="0" w:space="0" w:color="auto"/>
              </w:divBdr>
            </w:div>
          </w:divsChild>
        </w:div>
        <w:div w:id="1116296370">
          <w:marLeft w:val="0"/>
          <w:marRight w:val="0"/>
          <w:marTop w:val="0"/>
          <w:marBottom w:val="0"/>
          <w:divBdr>
            <w:top w:val="none" w:sz="0" w:space="0" w:color="auto"/>
            <w:left w:val="none" w:sz="0" w:space="0" w:color="auto"/>
            <w:bottom w:val="none" w:sz="0" w:space="0" w:color="auto"/>
            <w:right w:val="none" w:sz="0" w:space="0" w:color="auto"/>
          </w:divBdr>
          <w:divsChild>
            <w:div w:id="1716200953">
              <w:marLeft w:val="0"/>
              <w:marRight w:val="0"/>
              <w:marTop w:val="0"/>
              <w:marBottom w:val="0"/>
              <w:divBdr>
                <w:top w:val="none" w:sz="0" w:space="0" w:color="auto"/>
                <w:left w:val="none" w:sz="0" w:space="0" w:color="auto"/>
                <w:bottom w:val="none" w:sz="0" w:space="0" w:color="auto"/>
                <w:right w:val="none" w:sz="0" w:space="0" w:color="auto"/>
              </w:divBdr>
            </w:div>
          </w:divsChild>
        </w:div>
        <w:div w:id="570772728">
          <w:marLeft w:val="0"/>
          <w:marRight w:val="0"/>
          <w:marTop w:val="0"/>
          <w:marBottom w:val="0"/>
          <w:divBdr>
            <w:top w:val="none" w:sz="0" w:space="0" w:color="auto"/>
            <w:left w:val="none" w:sz="0" w:space="0" w:color="auto"/>
            <w:bottom w:val="none" w:sz="0" w:space="0" w:color="auto"/>
            <w:right w:val="none" w:sz="0" w:space="0" w:color="auto"/>
          </w:divBdr>
          <w:divsChild>
            <w:div w:id="1586763074">
              <w:marLeft w:val="0"/>
              <w:marRight w:val="0"/>
              <w:marTop w:val="0"/>
              <w:marBottom w:val="0"/>
              <w:divBdr>
                <w:top w:val="none" w:sz="0" w:space="0" w:color="auto"/>
                <w:left w:val="none" w:sz="0" w:space="0" w:color="auto"/>
                <w:bottom w:val="none" w:sz="0" w:space="0" w:color="auto"/>
                <w:right w:val="none" w:sz="0" w:space="0" w:color="auto"/>
              </w:divBdr>
            </w:div>
          </w:divsChild>
        </w:div>
        <w:div w:id="371348089">
          <w:marLeft w:val="0"/>
          <w:marRight w:val="0"/>
          <w:marTop w:val="0"/>
          <w:marBottom w:val="0"/>
          <w:divBdr>
            <w:top w:val="none" w:sz="0" w:space="0" w:color="auto"/>
            <w:left w:val="none" w:sz="0" w:space="0" w:color="auto"/>
            <w:bottom w:val="none" w:sz="0" w:space="0" w:color="auto"/>
            <w:right w:val="none" w:sz="0" w:space="0" w:color="auto"/>
          </w:divBdr>
          <w:divsChild>
            <w:div w:id="1643196793">
              <w:marLeft w:val="0"/>
              <w:marRight w:val="0"/>
              <w:marTop w:val="0"/>
              <w:marBottom w:val="0"/>
              <w:divBdr>
                <w:top w:val="none" w:sz="0" w:space="0" w:color="auto"/>
                <w:left w:val="none" w:sz="0" w:space="0" w:color="auto"/>
                <w:bottom w:val="none" w:sz="0" w:space="0" w:color="auto"/>
                <w:right w:val="none" w:sz="0" w:space="0" w:color="auto"/>
              </w:divBdr>
            </w:div>
          </w:divsChild>
        </w:div>
        <w:div w:id="122047358">
          <w:marLeft w:val="0"/>
          <w:marRight w:val="0"/>
          <w:marTop w:val="0"/>
          <w:marBottom w:val="0"/>
          <w:divBdr>
            <w:top w:val="none" w:sz="0" w:space="0" w:color="auto"/>
            <w:left w:val="none" w:sz="0" w:space="0" w:color="auto"/>
            <w:bottom w:val="none" w:sz="0" w:space="0" w:color="auto"/>
            <w:right w:val="none" w:sz="0" w:space="0" w:color="auto"/>
          </w:divBdr>
          <w:divsChild>
            <w:div w:id="43913764">
              <w:marLeft w:val="0"/>
              <w:marRight w:val="0"/>
              <w:marTop w:val="0"/>
              <w:marBottom w:val="0"/>
              <w:divBdr>
                <w:top w:val="none" w:sz="0" w:space="0" w:color="auto"/>
                <w:left w:val="none" w:sz="0" w:space="0" w:color="auto"/>
                <w:bottom w:val="none" w:sz="0" w:space="0" w:color="auto"/>
                <w:right w:val="none" w:sz="0" w:space="0" w:color="auto"/>
              </w:divBdr>
            </w:div>
          </w:divsChild>
        </w:div>
        <w:div w:id="1270744422">
          <w:marLeft w:val="0"/>
          <w:marRight w:val="0"/>
          <w:marTop w:val="0"/>
          <w:marBottom w:val="0"/>
          <w:divBdr>
            <w:top w:val="none" w:sz="0" w:space="0" w:color="auto"/>
            <w:left w:val="none" w:sz="0" w:space="0" w:color="auto"/>
            <w:bottom w:val="none" w:sz="0" w:space="0" w:color="auto"/>
            <w:right w:val="none" w:sz="0" w:space="0" w:color="auto"/>
          </w:divBdr>
          <w:divsChild>
            <w:div w:id="1232227745">
              <w:marLeft w:val="0"/>
              <w:marRight w:val="0"/>
              <w:marTop w:val="0"/>
              <w:marBottom w:val="0"/>
              <w:divBdr>
                <w:top w:val="none" w:sz="0" w:space="0" w:color="auto"/>
                <w:left w:val="none" w:sz="0" w:space="0" w:color="auto"/>
                <w:bottom w:val="none" w:sz="0" w:space="0" w:color="auto"/>
                <w:right w:val="none" w:sz="0" w:space="0" w:color="auto"/>
              </w:divBdr>
            </w:div>
          </w:divsChild>
        </w:div>
        <w:div w:id="1039743195">
          <w:marLeft w:val="0"/>
          <w:marRight w:val="0"/>
          <w:marTop w:val="0"/>
          <w:marBottom w:val="0"/>
          <w:divBdr>
            <w:top w:val="none" w:sz="0" w:space="0" w:color="auto"/>
            <w:left w:val="none" w:sz="0" w:space="0" w:color="auto"/>
            <w:bottom w:val="none" w:sz="0" w:space="0" w:color="auto"/>
            <w:right w:val="none" w:sz="0" w:space="0" w:color="auto"/>
          </w:divBdr>
          <w:divsChild>
            <w:div w:id="4479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779">
      <w:bodyDiv w:val="1"/>
      <w:marLeft w:val="0"/>
      <w:marRight w:val="0"/>
      <w:marTop w:val="0"/>
      <w:marBottom w:val="0"/>
      <w:divBdr>
        <w:top w:val="none" w:sz="0" w:space="0" w:color="auto"/>
        <w:left w:val="none" w:sz="0" w:space="0" w:color="auto"/>
        <w:bottom w:val="none" w:sz="0" w:space="0" w:color="auto"/>
        <w:right w:val="none" w:sz="0" w:space="0" w:color="auto"/>
      </w:divBdr>
    </w:div>
    <w:div w:id="1261908438">
      <w:bodyDiv w:val="1"/>
      <w:marLeft w:val="0"/>
      <w:marRight w:val="0"/>
      <w:marTop w:val="0"/>
      <w:marBottom w:val="0"/>
      <w:divBdr>
        <w:top w:val="none" w:sz="0" w:space="0" w:color="auto"/>
        <w:left w:val="none" w:sz="0" w:space="0" w:color="auto"/>
        <w:bottom w:val="none" w:sz="0" w:space="0" w:color="auto"/>
        <w:right w:val="none" w:sz="0" w:space="0" w:color="auto"/>
      </w:divBdr>
    </w:div>
    <w:div w:id="1266039790">
      <w:bodyDiv w:val="1"/>
      <w:marLeft w:val="0"/>
      <w:marRight w:val="0"/>
      <w:marTop w:val="0"/>
      <w:marBottom w:val="0"/>
      <w:divBdr>
        <w:top w:val="none" w:sz="0" w:space="0" w:color="auto"/>
        <w:left w:val="none" w:sz="0" w:space="0" w:color="auto"/>
        <w:bottom w:val="none" w:sz="0" w:space="0" w:color="auto"/>
        <w:right w:val="none" w:sz="0" w:space="0" w:color="auto"/>
      </w:divBdr>
    </w:div>
    <w:div w:id="1278367545">
      <w:bodyDiv w:val="1"/>
      <w:marLeft w:val="0"/>
      <w:marRight w:val="0"/>
      <w:marTop w:val="0"/>
      <w:marBottom w:val="0"/>
      <w:divBdr>
        <w:top w:val="none" w:sz="0" w:space="0" w:color="auto"/>
        <w:left w:val="none" w:sz="0" w:space="0" w:color="auto"/>
        <w:bottom w:val="none" w:sz="0" w:space="0" w:color="auto"/>
        <w:right w:val="none" w:sz="0" w:space="0" w:color="auto"/>
      </w:divBdr>
    </w:div>
    <w:div w:id="1326401480">
      <w:bodyDiv w:val="1"/>
      <w:marLeft w:val="0"/>
      <w:marRight w:val="0"/>
      <w:marTop w:val="0"/>
      <w:marBottom w:val="0"/>
      <w:divBdr>
        <w:top w:val="none" w:sz="0" w:space="0" w:color="auto"/>
        <w:left w:val="none" w:sz="0" w:space="0" w:color="auto"/>
        <w:bottom w:val="none" w:sz="0" w:space="0" w:color="auto"/>
        <w:right w:val="none" w:sz="0" w:space="0" w:color="auto"/>
      </w:divBdr>
    </w:div>
    <w:div w:id="1449198823">
      <w:bodyDiv w:val="1"/>
      <w:marLeft w:val="0"/>
      <w:marRight w:val="0"/>
      <w:marTop w:val="0"/>
      <w:marBottom w:val="0"/>
      <w:divBdr>
        <w:top w:val="none" w:sz="0" w:space="0" w:color="auto"/>
        <w:left w:val="none" w:sz="0" w:space="0" w:color="auto"/>
        <w:bottom w:val="none" w:sz="0" w:space="0" w:color="auto"/>
        <w:right w:val="none" w:sz="0" w:space="0" w:color="auto"/>
      </w:divBdr>
    </w:div>
    <w:div w:id="1546062942">
      <w:bodyDiv w:val="1"/>
      <w:marLeft w:val="0"/>
      <w:marRight w:val="0"/>
      <w:marTop w:val="0"/>
      <w:marBottom w:val="0"/>
      <w:divBdr>
        <w:top w:val="none" w:sz="0" w:space="0" w:color="auto"/>
        <w:left w:val="none" w:sz="0" w:space="0" w:color="auto"/>
        <w:bottom w:val="none" w:sz="0" w:space="0" w:color="auto"/>
        <w:right w:val="none" w:sz="0" w:space="0" w:color="auto"/>
      </w:divBdr>
    </w:div>
    <w:div w:id="1694843865">
      <w:bodyDiv w:val="1"/>
      <w:marLeft w:val="0"/>
      <w:marRight w:val="0"/>
      <w:marTop w:val="0"/>
      <w:marBottom w:val="0"/>
      <w:divBdr>
        <w:top w:val="none" w:sz="0" w:space="0" w:color="auto"/>
        <w:left w:val="none" w:sz="0" w:space="0" w:color="auto"/>
        <w:bottom w:val="none" w:sz="0" w:space="0" w:color="auto"/>
        <w:right w:val="none" w:sz="0" w:space="0" w:color="auto"/>
      </w:divBdr>
      <w:divsChild>
        <w:div w:id="1727483751">
          <w:marLeft w:val="0"/>
          <w:marRight w:val="0"/>
          <w:marTop w:val="0"/>
          <w:marBottom w:val="0"/>
          <w:divBdr>
            <w:top w:val="none" w:sz="0" w:space="0" w:color="auto"/>
            <w:left w:val="none" w:sz="0" w:space="0" w:color="auto"/>
            <w:bottom w:val="none" w:sz="0" w:space="0" w:color="auto"/>
            <w:right w:val="none" w:sz="0" w:space="0" w:color="auto"/>
          </w:divBdr>
        </w:div>
        <w:div w:id="1222210111">
          <w:marLeft w:val="0"/>
          <w:marRight w:val="0"/>
          <w:marTop w:val="0"/>
          <w:marBottom w:val="0"/>
          <w:divBdr>
            <w:top w:val="none" w:sz="0" w:space="0" w:color="auto"/>
            <w:left w:val="none" w:sz="0" w:space="0" w:color="auto"/>
            <w:bottom w:val="none" w:sz="0" w:space="0" w:color="auto"/>
            <w:right w:val="none" w:sz="0" w:space="0" w:color="auto"/>
          </w:divBdr>
        </w:div>
        <w:div w:id="1983462052">
          <w:marLeft w:val="0"/>
          <w:marRight w:val="0"/>
          <w:marTop w:val="0"/>
          <w:marBottom w:val="0"/>
          <w:divBdr>
            <w:top w:val="none" w:sz="0" w:space="0" w:color="auto"/>
            <w:left w:val="none" w:sz="0" w:space="0" w:color="auto"/>
            <w:bottom w:val="none" w:sz="0" w:space="0" w:color="auto"/>
            <w:right w:val="none" w:sz="0" w:space="0" w:color="auto"/>
          </w:divBdr>
        </w:div>
        <w:div w:id="1097754502">
          <w:marLeft w:val="0"/>
          <w:marRight w:val="0"/>
          <w:marTop w:val="0"/>
          <w:marBottom w:val="0"/>
          <w:divBdr>
            <w:top w:val="none" w:sz="0" w:space="0" w:color="auto"/>
            <w:left w:val="none" w:sz="0" w:space="0" w:color="auto"/>
            <w:bottom w:val="none" w:sz="0" w:space="0" w:color="auto"/>
            <w:right w:val="none" w:sz="0" w:space="0" w:color="auto"/>
          </w:divBdr>
        </w:div>
        <w:div w:id="426736746">
          <w:marLeft w:val="0"/>
          <w:marRight w:val="0"/>
          <w:marTop w:val="0"/>
          <w:marBottom w:val="0"/>
          <w:divBdr>
            <w:top w:val="none" w:sz="0" w:space="0" w:color="auto"/>
            <w:left w:val="none" w:sz="0" w:space="0" w:color="auto"/>
            <w:bottom w:val="none" w:sz="0" w:space="0" w:color="auto"/>
            <w:right w:val="none" w:sz="0" w:space="0" w:color="auto"/>
          </w:divBdr>
        </w:div>
        <w:div w:id="161624906">
          <w:marLeft w:val="0"/>
          <w:marRight w:val="0"/>
          <w:marTop w:val="0"/>
          <w:marBottom w:val="0"/>
          <w:divBdr>
            <w:top w:val="none" w:sz="0" w:space="0" w:color="auto"/>
            <w:left w:val="none" w:sz="0" w:space="0" w:color="auto"/>
            <w:bottom w:val="none" w:sz="0" w:space="0" w:color="auto"/>
            <w:right w:val="none" w:sz="0" w:space="0" w:color="auto"/>
          </w:divBdr>
        </w:div>
        <w:div w:id="1123763854">
          <w:marLeft w:val="0"/>
          <w:marRight w:val="0"/>
          <w:marTop w:val="0"/>
          <w:marBottom w:val="0"/>
          <w:divBdr>
            <w:top w:val="none" w:sz="0" w:space="0" w:color="auto"/>
            <w:left w:val="none" w:sz="0" w:space="0" w:color="auto"/>
            <w:bottom w:val="none" w:sz="0" w:space="0" w:color="auto"/>
            <w:right w:val="none" w:sz="0" w:space="0" w:color="auto"/>
          </w:divBdr>
        </w:div>
        <w:div w:id="1072044932">
          <w:marLeft w:val="0"/>
          <w:marRight w:val="0"/>
          <w:marTop w:val="0"/>
          <w:marBottom w:val="0"/>
          <w:divBdr>
            <w:top w:val="none" w:sz="0" w:space="0" w:color="auto"/>
            <w:left w:val="none" w:sz="0" w:space="0" w:color="auto"/>
            <w:bottom w:val="none" w:sz="0" w:space="0" w:color="auto"/>
            <w:right w:val="none" w:sz="0" w:space="0" w:color="auto"/>
          </w:divBdr>
        </w:div>
        <w:div w:id="627971873">
          <w:marLeft w:val="0"/>
          <w:marRight w:val="0"/>
          <w:marTop w:val="0"/>
          <w:marBottom w:val="0"/>
          <w:divBdr>
            <w:top w:val="none" w:sz="0" w:space="0" w:color="auto"/>
            <w:left w:val="none" w:sz="0" w:space="0" w:color="auto"/>
            <w:bottom w:val="none" w:sz="0" w:space="0" w:color="auto"/>
            <w:right w:val="none" w:sz="0" w:space="0" w:color="auto"/>
          </w:divBdr>
        </w:div>
        <w:div w:id="1447239491">
          <w:marLeft w:val="0"/>
          <w:marRight w:val="0"/>
          <w:marTop w:val="0"/>
          <w:marBottom w:val="0"/>
          <w:divBdr>
            <w:top w:val="none" w:sz="0" w:space="0" w:color="auto"/>
            <w:left w:val="none" w:sz="0" w:space="0" w:color="auto"/>
            <w:bottom w:val="none" w:sz="0" w:space="0" w:color="auto"/>
            <w:right w:val="none" w:sz="0" w:space="0" w:color="auto"/>
          </w:divBdr>
        </w:div>
        <w:div w:id="1300185667">
          <w:marLeft w:val="0"/>
          <w:marRight w:val="0"/>
          <w:marTop w:val="0"/>
          <w:marBottom w:val="0"/>
          <w:divBdr>
            <w:top w:val="none" w:sz="0" w:space="0" w:color="auto"/>
            <w:left w:val="none" w:sz="0" w:space="0" w:color="auto"/>
            <w:bottom w:val="none" w:sz="0" w:space="0" w:color="auto"/>
            <w:right w:val="none" w:sz="0" w:space="0" w:color="auto"/>
          </w:divBdr>
        </w:div>
        <w:div w:id="850067651">
          <w:marLeft w:val="0"/>
          <w:marRight w:val="0"/>
          <w:marTop w:val="0"/>
          <w:marBottom w:val="0"/>
          <w:divBdr>
            <w:top w:val="none" w:sz="0" w:space="0" w:color="auto"/>
            <w:left w:val="none" w:sz="0" w:space="0" w:color="auto"/>
            <w:bottom w:val="none" w:sz="0" w:space="0" w:color="auto"/>
            <w:right w:val="none" w:sz="0" w:space="0" w:color="auto"/>
          </w:divBdr>
        </w:div>
        <w:div w:id="1059744140">
          <w:marLeft w:val="0"/>
          <w:marRight w:val="0"/>
          <w:marTop w:val="0"/>
          <w:marBottom w:val="0"/>
          <w:divBdr>
            <w:top w:val="none" w:sz="0" w:space="0" w:color="auto"/>
            <w:left w:val="none" w:sz="0" w:space="0" w:color="auto"/>
            <w:bottom w:val="none" w:sz="0" w:space="0" w:color="auto"/>
            <w:right w:val="none" w:sz="0" w:space="0" w:color="auto"/>
          </w:divBdr>
        </w:div>
        <w:div w:id="935942127">
          <w:marLeft w:val="0"/>
          <w:marRight w:val="0"/>
          <w:marTop w:val="0"/>
          <w:marBottom w:val="0"/>
          <w:divBdr>
            <w:top w:val="none" w:sz="0" w:space="0" w:color="auto"/>
            <w:left w:val="none" w:sz="0" w:space="0" w:color="auto"/>
            <w:bottom w:val="none" w:sz="0" w:space="0" w:color="auto"/>
            <w:right w:val="none" w:sz="0" w:space="0" w:color="auto"/>
          </w:divBdr>
        </w:div>
        <w:div w:id="173617912">
          <w:marLeft w:val="0"/>
          <w:marRight w:val="0"/>
          <w:marTop w:val="0"/>
          <w:marBottom w:val="0"/>
          <w:divBdr>
            <w:top w:val="none" w:sz="0" w:space="0" w:color="auto"/>
            <w:left w:val="none" w:sz="0" w:space="0" w:color="auto"/>
            <w:bottom w:val="none" w:sz="0" w:space="0" w:color="auto"/>
            <w:right w:val="none" w:sz="0" w:space="0" w:color="auto"/>
          </w:divBdr>
        </w:div>
        <w:div w:id="1724328447">
          <w:marLeft w:val="0"/>
          <w:marRight w:val="0"/>
          <w:marTop w:val="0"/>
          <w:marBottom w:val="0"/>
          <w:divBdr>
            <w:top w:val="none" w:sz="0" w:space="0" w:color="auto"/>
            <w:left w:val="none" w:sz="0" w:space="0" w:color="auto"/>
            <w:bottom w:val="none" w:sz="0" w:space="0" w:color="auto"/>
            <w:right w:val="none" w:sz="0" w:space="0" w:color="auto"/>
          </w:divBdr>
        </w:div>
        <w:div w:id="496576232">
          <w:marLeft w:val="0"/>
          <w:marRight w:val="0"/>
          <w:marTop w:val="0"/>
          <w:marBottom w:val="0"/>
          <w:divBdr>
            <w:top w:val="none" w:sz="0" w:space="0" w:color="auto"/>
            <w:left w:val="none" w:sz="0" w:space="0" w:color="auto"/>
            <w:bottom w:val="none" w:sz="0" w:space="0" w:color="auto"/>
            <w:right w:val="none" w:sz="0" w:space="0" w:color="auto"/>
          </w:divBdr>
        </w:div>
        <w:div w:id="904486143">
          <w:marLeft w:val="0"/>
          <w:marRight w:val="0"/>
          <w:marTop w:val="0"/>
          <w:marBottom w:val="0"/>
          <w:divBdr>
            <w:top w:val="none" w:sz="0" w:space="0" w:color="auto"/>
            <w:left w:val="none" w:sz="0" w:space="0" w:color="auto"/>
            <w:bottom w:val="none" w:sz="0" w:space="0" w:color="auto"/>
            <w:right w:val="none" w:sz="0" w:space="0" w:color="auto"/>
          </w:divBdr>
        </w:div>
        <w:div w:id="1404177673">
          <w:marLeft w:val="0"/>
          <w:marRight w:val="0"/>
          <w:marTop w:val="0"/>
          <w:marBottom w:val="0"/>
          <w:divBdr>
            <w:top w:val="none" w:sz="0" w:space="0" w:color="auto"/>
            <w:left w:val="none" w:sz="0" w:space="0" w:color="auto"/>
            <w:bottom w:val="none" w:sz="0" w:space="0" w:color="auto"/>
            <w:right w:val="none" w:sz="0" w:space="0" w:color="auto"/>
          </w:divBdr>
        </w:div>
        <w:div w:id="754595637">
          <w:marLeft w:val="0"/>
          <w:marRight w:val="0"/>
          <w:marTop w:val="0"/>
          <w:marBottom w:val="0"/>
          <w:divBdr>
            <w:top w:val="none" w:sz="0" w:space="0" w:color="auto"/>
            <w:left w:val="none" w:sz="0" w:space="0" w:color="auto"/>
            <w:bottom w:val="none" w:sz="0" w:space="0" w:color="auto"/>
            <w:right w:val="none" w:sz="0" w:space="0" w:color="auto"/>
          </w:divBdr>
        </w:div>
        <w:div w:id="373968850">
          <w:marLeft w:val="0"/>
          <w:marRight w:val="0"/>
          <w:marTop w:val="0"/>
          <w:marBottom w:val="0"/>
          <w:divBdr>
            <w:top w:val="none" w:sz="0" w:space="0" w:color="auto"/>
            <w:left w:val="none" w:sz="0" w:space="0" w:color="auto"/>
            <w:bottom w:val="none" w:sz="0" w:space="0" w:color="auto"/>
            <w:right w:val="none" w:sz="0" w:space="0" w:color="auto"/>
          </w:divBdr>
        </w:div>
      </w:divsChild>
    </w:div>
    <w:div w:id="1762988425">
      <w:bodyDiv w:val="1"/>
      <w:marLeft w:val="0"/>
      <w:marRight w:val="0"/>
      <w:marTop w:val="0"/>
      <w:marBottom w:val="0"/>
      <w:divBdr>
        <w:top w:val="none" w:sz="0" w:space="0" w:color="auto"/>
        <w:left w:val="none" w:sz="0" w:space="0" w:color="auto"/>
        <w:bottom w:val="none" w:sz="0" w:space="0" w:color="auto"/>
        <w:right w:val="none" w:sz="0" w:space="0" w:color="auto"/>
      </w:divBdr>
    </w:div>
    <w:div w:id="1873103480">
      <w:bodyDiv w:val="1"/>
      <w:marLeft w:val="0"/>
      <w:marRight w:val="0"/>
      <w:marTop w:val="0"/>
      <w:marBottom w:val="0"/>
      <w:divBdr>
        <w:top w:val="none" w:sz="0" w:space="0" w:color="auto"/>
        <w:left w:val="none" w:sz="0" w:space="0" w:color="auto"/>
        <w:bottom w:val="none" w:sz="0" w:space="0" w:color="auto"/>
        <w:right w:val="none" w:sz="0" w:space="0" w:color="auto"/>
      </w:divBdr>
    </w:div>
    <w:div w:id="1964996619">
      <w:bodyDiv w:val="1"/>
      <w:marLeft w:val="0"/>
      <w:marRight w:val="0"/>
      <w:marTop w:val="0"/>
      <w:marBottom w:val="0"/>
      <w:divBdr>
        <w:top w:val="none" w:sz="0" w:space="0" w:color="auto"/>
        <w:left w:val="none" w:sz="0" w:space="0" w:color="auto"/>
        <w:bottom w:val="none" w:sz="0" w:space="0" w:color="auto"/>
        <w:right w:val="none" w:sz="0" w:space="0" w:color="auto"/>
      </w:divBdr>
      <w:divsChild>
        <w:div w:id="1827041489">
          <w:marLeft w:val="0"/>
          <w:marRight w:val="0"/>
          <w:marTop w:val="0"/>
          <w:marBottom w:val="0"/>
          <w:divBdr>
            <w:top w:val="none" w:sz="0" w:space="0" w:color="auto"/>
            <w:left w:val="none" w:sz="0" w:space="0" w:color="auto"/>
            <w:bottom w:val="none" w:sz="0" w:space="0" w:color="auto"/>
            <w:right w:val="none" w:sz="0" w:space="0" w:color="auto"/>
          </w:divBdr>
          <w:divsChild>
            <w:div w:id="1113013969">
              <w:marLeft w:val="0"/>
              <w:marRight w:val="0"/>
              <w:marTop w:val="0"/>
              <w:marBottom w:val="0"/>
              <w:divBdr>
                <w:top w:val="none" w:sz="0" w:space="0" w:color="auto"/>
                <w:left w:val="none" w:sz="0" w:space="0" w:color="auto"/>
                <w:bottom w:val="none" w:sz="0" w:space="0" w:color="auto"/>
                <w:right w:val="none" w:sz="0" w:space="0" w:color="auto"/>
              </w:divBdr>
            </w:div>
          </w:divsChild>
        </w:div>
        <w:div w:id="1865711548">
          <w:marLeft w:val="0"/>
          <w:marRight w:val="0"/>
          <w:marTop w:val="0"/>
          <w:marBottom w:val="0"/>
          <w:divBdr>
            <w:top w:val="none" w:sz="0" w:space="0" w:color="auto"/>
            <w:left w:val="none" w:sz="0" w:space="0" w:color="auto"/>
            <w:bottom w:val="none" w:sz="0" w:space="0" w:color="auto"/>
            <w:right w:val="none" w:sz="0" w:space="0" w:color="auto"/>
          </w:divBdr>
          <w:divsChild>
            <w:div w:id="468396985">
              <w:marLeft w:val="0"/>
              <w:marRight w:val="0"/>
              <w:marTop w:val="0"/>
              <w:marBottom w:val="0"/>
              <w:divBdr>
                <w:top w:val="none" w:sz="0" w:space="0" w:color="auto"/>
                <w:left w:val="none" w:sz="0" w:space="0" w:color="auto"/>
                <w:bottom w:val="none" w:sz="0" w:space="0" w:color="auto"/>
                <w:right w:val="none" w:sz="0" w:space="0" w:color="auto"/>
              </w:divBdr>
            </w:div>
          </w:divsChild>
        </w:div>
        <w:div w:id="430052412">
          <w:marLeft w:val="0"/>
          <w:marRight w:val="0"/>
          <w:marTop w:val="0"/>
          <w:marBottom w:val="0"/>
          <w:divBdr>
            <w:top w:val="none" w:sz="0" w:space="0" w:color="auto"/>
            <w:left w:val="none" w:sz="0" w:space="0" w:color="auto"/>
            <w:bottom w:val="none" w:sz="0" w:space="0" w:color="auto"/>
            <w:right w:val="none" w:sz="0" w:space="0" w:color="auto"/>
          </w:divBdr>
          <w:divsChild>
            <w:div w:id="1871647309">
              <w:marLeft w:val="0"/>
              <w:marRight w:val="0"/>
              <w:marTop w:val="0"/>
              <w:marBottom w:val="0"/>
              <w:divBdr>
                <w:top w:val="none" w:sz="0" w:space="0" w:color="auto"/>
                <w:left w:val="none" w:sz="0" w:space="0" w:color="auto"/>
                <w:bottom w:val="none" w:sz="0" w:space="0" w:color="auto"/>
                <w:right w:val="none" w:sz="0" w:space="0" w:color="auto"/>
              </w:divBdr>
            </w:div>
          </w:divsChild>
        </w:div>
        <w:div w:id="63918884">
          <w:marLeft w:val="0"/>
          <w:marRight w:val="0"/>
          <w:marTop w:val="0"/>
          <w:marBottom w:val="0"/>
          <w:divBdr>
            <w:top w:val="none" w:sz="0" w:space="0" w:color="auto"/>
            <w:left w:val="none" w:sz="0" w:space="0" w:color="auto"/>
            <w:bottom w:val="none" w:sz="0" w:space="0" w:color="auto"/>
            <w:right w:val="none" w:sz="0" w:space="0" w:color="auto"/>
          </w:divBdr>
          <w:divsChild>
            <w:div w:id="1296138069">
              <w:marLeft w:val="0"/>
              <w:marRight w:val="0"/>
              <w:marTop w:val="0"/>
              <w:marBottom w:val="0"/>
              <w:divBdr>
                <w:top w:val="none" w:sz="0" w:space="0" w:color="auto"/>
                <w:left w:val="none" w:sz="0" w:space="0" w:color="auto"/>
                <w:bottom w:val="none" w:sz="0" w:space="0" w:color="auto"/>
                <w:right w:val="none" w:sz="0" w:space="0" w:color="auto"/>
              </w:divBdr>
            </w:div>
          </w:divsChild>
        </w:div>
        <w:div w:id="173963297">
          <w:marLeft w:val="0"/>
          <w:marRight w:val="0"/>
          <w:marTop w:val="0"/>
          <w:marBottom w:val="0"/>
          <w:divBdr>
            <w:top w:val="none" w:sz="0" w:space="0" w:color="auto"/>
            <w:left w:val="none" w:sz="0" w:space="0" w:color="auto"/>
            <w:bottom w:val="none" w:sz="0" w:space="0" w:color="auto"/>
            <w:right w:val="none" w:sz="0" w:space="0" w:color="auto"/>
          </w:divBdr>
          <w:divsChild>
            <w:div w:id="927349501">
              <w:marLeft w:val="0"/>
              <w:marRight w:val="0"/>
              <w:marTop w:val="0"/>
              <w:marBottom w:val="0"/>
              <w:divBdr>
                <w:top w:val="none" w:sz="0" w:space="0" w:color="auto"/>
                <w:left w:val="none" w:sz="0" w:space="0" w:color="auto"/>
                <w:bottom w:val="none" w:sz="0" w:space="0" w:color="auto"/>
                <w:right w:val="none" w:sz="0" w:space="0" w:color="auto"/>
              </w:divBdr>
            </w:div>
          </w:divsChild>
        </w:div>
        <w:div w:id="1279485255">
          <w:marLeft w:val="0"/>
          <w:marRight w:val="0"/>
          <w:marTop w:val="0"/>
          <w:marBottom w:val="0"/>
          <w:divBdr>
            <w:top w:val="none" w:sz="0" w:space="0" w:color="auto"/>
            <w:left w:val="none" w:sz="0" w:space="0" w:color="auto"/>
            <w:bottom w:val="none" w:sz="0" w:space="0" w:color="auto"/>
            <w:right w:val="none" w:sz="0" w:space="0" w:color="auto"/>
          </w:divBdr>
          <w:divsChild>
            <w:div w:id="1062367956">
              <w:marLeft w:val="0"/>
              <w:marRight w:val="0"/>
              <w:marTop w:val="0"/>
              <w:marBottom w:val="0"/>
              <w:divBdr>
                <w:top w:val="none" w:sz="0" w:space="0" w:color="auto"/>
                <w:left w:val="none" w:sz="0" w:space="0" w:color="auto"/>
                <w:bottom w:val="none" w:sz="0" w:space="0" w:color="auto"/>
                <w:right w:val="none" w:sz="0" w:space="0" w:color="auto"/>
              </w:divBdr>
            </w:div>
          </w:divsChild>
        </w:div>
        <w:div w:id="634455910">
          <w:marLeft w:val="0"/>
          <w:marRight w:val="0"/>
          <w:marTop w:val="0"/>
          <w:marBottom w:val="0"/>
          <w:divBdr>
            <w:top w:val="none" w:sz="0" w:space="0" w:color="auto"/>
            <w:left w:val="none" w:sz="0" w:space="0" w:color="auto"/>
            <w:bottom w:val="none" w:sz="0" w:space="0" w:color="auto"/>
            <w:right w:val="none" w:sz="0" w:space="0" w:color="auto"/>
          </w:divBdr>
          <w:divsChild>
            <w:div w:id="124392794">
              <w:marLeft w:val="0"/>
              <w:marRight w:val="0"/>
              <w:marTop w:val="0"/>
              <w:marBottom w:val="0"/>
              <w:divBdr>
                <w:top w:val="none" w:sz="0" w:space="0" w:color="auto"/>
                <w:left w:val="none" w:sz="0" w:space="0" w:color="auto"/>
                <w:bottom w:val="none" w:sz="0" w:space="0" w:color="auto"/>
                <w:right w:val="none" w:sz="0" w:space="0" w:color="auto"/>
              </w:divBdr>
            </w:div>
          </w:divsChild>
        </w:div>
        <w:div w:id="693190421">
          <w:marLeft w:val="0"/>
          <w:marRight w:val="0"/>
          <w:marTop w:val="0"/>
          <w:marBottom w:val="0"/>
          <w:divBdr>
            <w:top w:val="none" w:sz="0" w:space="0" w:color="auto"/>
            <w:left w:val="none" w:sz="0" w:space="0" w:color="auto"/>
            <w:bottom w:val="none" w:sz="0" w:space="0" w:color="auto"/>
            <w:right w:val="none" w:sz="0" w:space="0" w:color="auto"/>
          </w:divBdr>
          <w:divsChild>
            <w:div w:id="1733698340">
              <w:marLeft w:val="0"/>
              <w:marRight w:val="0"/>
              <w:marTop w:val="0"/>
              <w:marBottom w:val="0"/>
              <w:divBdr>
                <w:top w:val="none" w:sz="0" w:space="0" w:color="auto"/>
                <w:left w:val="none" w:sz="0" w:space="0" w:color="auto"/>
                <w:bottom w:val="none" w:sz="0" w:space="0" w:color="auto"/>
                <w:right w:val="none" w:sz="0" w:space="0" w:color="auto"/>
              </w:divBdr>
            </w:div>
          </w:divsChild>
        </w:div>
        <w:div w:id="1246383836">
          <w:marLeft w:val="0"/>
          <w:marRight w:val="0"/>
          <w:marTop w:val="0"/>
          <w:marBottom w:val="0"/>
          <w:divBdr>
            <w:top w:val="none" w:sz="0" w:space="0" w:color="auto"/>
            <w:left w:val="none" w:sz="0" w:space="0" w:color="auto"/>
            <w:bottom w:val="none" w:sz="0" w:space="0" w:color="auto"/>
            <w:right w:val="none" w:sz="0" w:space="0" w:color="auto"/>
          </w:divBdr>
          <w:divsChild>
            <w:div w:id="5119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1599">
      <w:bodyDiv w:val="1"/>
      <w:marLeft w:val="0"/>
      <w:marRight w:val="0"/>
      <w:marTop w:val="0"/>
      <w:marBottom w:val="0"/>
      <w:divBdr>
        <w:top w:val="none" w:sz="0" w:space="0" w:color="auto"/>
        <w:left w:val="none" w:sz="0" w:space="0" w:color="auto"/>
        <w:bottom w:val="none" w:sz="0" w:space="0" w:color="auto"/>
        <w:right w:val="none" w:sz="0" w:space="0" w:color="auto"/>
      </w:divBdr>
    </w:div>
    <w:div w:id="213301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eader" Target="header2.xml"/><Relationship Id="rId16" Type="http://schemas.openxmlformats.org/officeDocument/2006/relationships/image" Target="media/image4.png"/><Relationship Id="rId11" Type="http://schemas.openxmlformats.org/officeDocument/2006/relationships/hyperlink" Target="https://is.rossvyaz.ru:8443/rossvyaz"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hyperlink" Target="http://minsvyaz.ru/ru/directions/?direction=5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javascript:void(9919)"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1064;&#1072;&#1073;&#1083;&#1086;&#1085;%20&#1089;&#1090;&#1080;&#1086;&#1077;&#1081;%20&#1076;&#1086;&#1082;&#1091;&#1084;&#1077;&#1085;&#1090;&#1086;&#1074;.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E3F7-27CE-475B-8AE7-A9E29FBC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стиоей документов.dotx</Template>
  <TotalTime>142</TotalTime>
  <Pages>48</Pages>
  <Words>6290</Words>
  <Characters>35858</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Vinogradov Artem</cp:lastModifiedBy>
  <cp:revision>8</cp:revision>
  <cp:lastPrinted>2015-11-23T09:33:00Z</cp:lastPrinted>
  <dcterms:created xsi:type="dcterms:W3CDTF">2019-01-23T14:14:00Z</dcterms:created>
  <dcterms:modified xsi:type="dcterms:W3CDTF">2021-12-13T10:12:00Z</dcterms:modified>
</cp:coreProperties>
</file>